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9B0E" w14:textId="77777777" w:rsidR="00AD0409" w:rsidRPr="00812A8D" w:rsidRDefault="00AD0409" w:rsidP="00F42D17">
      <w:pPr>
        <w:pStyle w:val="ListeParagraf"/>
        <w:numPr>
          <w:ilvl w:val="0"/>
          <w:numId w:val="4"/>
        </w:numPr>
        <w:spacing w:after="0" w:line="360" w:lineRule="auto"/>
        <w:ind w:left="284" w:hanging="284"/>
        <w:rPr>
          <w:rFonts w:cstheme="minorHAnsi"/>
          <w:b/>
        </w:rPr>
      </w:pPr>
      <w:r w:rsidRPr="00812A8D">
        <w:rPr>
          <w:rFonts w:cstheme="minorHAnsi"/>
          <w:b/>
          <w:sz w:val="24"/>
        </w:rPr>
        <w:t>MADDENİN VE ŞİRKETİN KİMLİĞİ</w:t>
      </w:r>
    </w:p>
    <w:p w14:paraId="08984B12" w14:textId="77777777" w:rsidR="00AD0409" w:rsidRPr="00812A8D" w:rsidRDefault="002E0FE5" w:rsidP="009D5A56">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Madde Kimliği</w:t>
      </w:r>
    </w:p>
    <w:p w14:paraId="5584A2FE" w14:textId="26BC2C04" w:rsidR="00AD0409" w:rsidRPr="00812A8D" w:rsidRDefault="002E0FE5" w:rsidP="009D5A56">
      <w:pPr>
        <w:spacing w:after="0" w:line="240" w:lineRule="auto"/>
        <w:ind w:left="357" w:firstLine="352"/>
        <w:rPr>
          <w:rFonts w:cstheme="minorHAnsi"/>
          <w:b/>
          <w:sz w:val="24"/>
        </w:rPr>
      </w:pPr>
      <w:r w:rsidRPr="00812A8D">
        <w:rPr>
          <w:rFonts w:cstheme="minorHAnsi"/>
          <w:b/>
          <w:sz w:val="24"/>
        </w:rPr>
        <w:t>Karışım Adı</w:t>
      </w:r>
      <w:r w:rsidRPr="00812A8D">
        <w:rPr>
          <w:rFonts w:cstheme="minorHAnsi"/>
          <w:b/>
          <w:sz w:val="24"/>
        </w:rPr>
        <w:tab/>
      </w:r>
      <w:r w:rsidRPr="00812A8D">
        <w:rPr>
          <w:rFonts w:cstheme="minorHAnsi"/>
          <w:b/>
          <w:sz w:val="24"/>
        </w:rPr>
        <w:tab/>
        <w:t xml:space="preserve">: </w:t>
      </w:r>
      <w:r w:rsidR="009A0134">
        <w:rPr>
          <w:rFonts w:cstheme="minorHAnsi"/>
          <w:b/>
          <w:sz w:val="24"/>
        </w:rPr>
        <w:t>B</w:t>
      </w:r>
      <w:r w:rsidR="00F9595C">
        <w:rPr>
          <w:rFonts w:cstheme="minorHAnsi"/>
          <w:b/>
          <w:sz w:val="24"/>
        </w:rPr>
        <w:t>ETTOPRIME PU 1K</w:t>
      </w:r>
    </w:p>
    <w:p w14:paraId="5C6DBF9E" w14:textId="77777777" w:rsidR="00AD0409" w:rsidRPr="00812A8D" w:rsidRDefault="00AD0409" w:rsidP="009D5A56">
      <w:pPr>
        <w:spacing w:after="0" w:line="240" w:lineRule="auto"/>
        <w:ind w:left="357" w:firstLine="352"/>
        <w:rPr>
          <w:rFonts w:cstheme="minorHAnsi"/>
          <w:sz w:val="24"/>
        </w:rPr>
      </w:pPr>
      <w:r w:rsidRPr="00812A8D">
        <w:rPr>
          <w:rFonts w:cstheme="minorHAnsi"/>
          <w:b/>
          <w:sz w:val="24"/>
        </w:rPr>
        <w:t>Ürün GBF No</w:t>
      </w:r>
      <w:r w:rsidR="002E0FE5" w:rsidRPr="00812A8D">
        <w:rPr>
          <w:rFonts w:cstheme="minorHAnsi"/>
          <w:b/>
          <w:sz w:val="24"/>
        </w:rPr>
        <w:tab/>
      </w:r>
      <w:r w:rsidR="002E0FE5" w:rsidRPr="00812A8D">
        <w:rPr>
          <w:rFonts w:cstheme="minorHAnsi"/>
          <w:b/>
          <w:sz w:val="24"/>
        </w:rPr>
        <w:tab/>
        <w:t xml:space="preserve">: </w:t>
      </w:r>
      <w:r w:rsidR="005F253C">
        <w:rPr>
          <w:rFonts w:cstheme="minorHAnsi"/>
          <w:sz w:val="24"/>
        </w:rPr>
        <w:t>01</w:t>
      </w:r>
    </w:p>
    <w:p w14:paraId="795CE5F7" w14:textId="77777777" w:rsidR="00AD0409" w:rsidRPr="00812A8D" w:rsidRDefault="00AD0409" w:rsidP="009D5A56">
      <w:pPr>
        <w:pStyle w:val="ListeParagraf"/>
        <w:numPr>
          <w:ilvl w:val="1"/>
          <w:numId w:val="4"/>
        </w:numPr>
        <w:spacing w:after="0" w:line="240" w:lineRule="auto"/>
        <w:ind w:left="709" w:hanging="436"/>
        <w:rPr>
          <w:rFonts w:cstheme="minorHAnsi"/>
          <w:b/>
          <w:sz w:val="24"/>
        </w:rPr>
      </w:pPr>
      <w:r w:rsidRPr="00812A8D">
        <w:rPr>
          <w:rFonts w:eastAsia="Times New Roman" w:cstheme="minorHAnsi"/>
          <w:b/>
          <w:sz w:val="24"/>
        </w:rPr>
        <w:t>Madde Veya Karışımın Belirlenmiş Kullanımları Ve Tavsiye Edilmeyen Kullanımları</w:t>
      </w:r>
    </w:p>
    <w:p w14:paraId="7BEF1F33" w14:textId="77777777" w:rsidR="00A33050" w:rsidRDefault="00AD0409" w:rsidP="00A33050">
      <w:pPr>
        <w:pStyle w:val="ListeParagraf"/>
        <w:spacing w:after="0" w:line="240" w:lineRule="auto"/>
        <w:ind w:left="2835" w:hanging="2115"/>
        <w:rPr>
          <w:rFonts w:eastAsia="Times New Roman" w:cstheme="minorHAnsi"/>
          <w:sz w:val="24"/>
        </w:rPr>
      </w:pPr>
      <w:r w:rsidRPr="00812A8D">
        <w:rPr>
          <w:rFonts w:eastAsia="Times New Roman" w:cstheme="minorHAnsi"/>
          <w:b/>
          <w:sz w:val="24"/>
        </w:rPr>
        <w:t>Kullanım Alanları</w:t>
      </w:r>
      <w:r w:rsidR="00542489" w:rsidRPr="00812A8D">
        <w:rPr>
          <w:rFonts w:eastAsia="Times New Roman" w:cstheme="minorHAnsi"/>
          <w:b/>
          <w:sz w:val="24"/>
        </w:rPr>
        <w:tab/>
      </w:r>
      <w:r w:rsidRPr="00812A8D">
        <w:rPr>
          <w:rFonts w:eastAsia="Times New Roman" w:cstheme="minorHAnsi"/>
          <w:b/>
          <w:sz w:val="24"/>
        </w:rPr>
        <w:t>:</w:t>
      </w:r>
      <w:r w:rsidR="00542489" w:rsidRPr="00812A8D">
        <w:rPr>
          <w:rFonts w:eastAsia="Times New Roman" w:cstheme="minorHAnsi"/>
          <w:b/>
          <w:sz w:val="24"/>
        </w:rPr>
        <w:t xml:space="preserve"> </w:t>
      </w:r>
      <w:r w:rsidR="00A33050">
        <w:rPr>
          <w:rFonts w:eastAsia="Times New Roman" w:cstheme="minorHAnsi"/>
          <w:sz w:val="24"/>
        </w:rPr>
        <w:t>Tek</w:t>
      </w:r>
      <w:r w:rsidR="00B46D73" w:rsidRPr="00B46D73">
        <w:rPr>
          <w:rFonts w:eastAsia="Times New Roman" w:cstheme="minorHAnsi"/>
          <w:sz w:val="24"/>
        </w:rPr>
        <w:t xml:space="preserve"> bileşenli, </w:t>
      </w:r>
      <w:r w:rsidR="00A33050">
        <w:rPr>
          <w:rFonts w:eastAsia="Times New Roman" w:cstheme="minorHAnsi"/>
          <w:sz w:val="24"/>
        </w:rPr>
        <w:t xml:space="preserve">kullanıma hazır, </w:t>
      </w:r>
      <w:r w:rsidR="00B46D73" w:rsidRPr="00B46D73">
        <w:rPr>
          <w:rFonts w:eastAsia="Times New Roman" w:cstheme="minorHAnsi"/>
          <w:sz w:val="24"/>
        </w:rPr>
        <w:t xml:space="preserve">hızlı kuruyan, </w:t>
      </w:r>
      <w:r w:rsidR="00D26CC4">
        <w:rPr>
          <w:rFonts w:eastAsia="Times New Roman" w:cstheme="minorHAnsi"/>
          <w:sz w:val="24"/>
        </w:rPr>
        <w:t>kalitesi artırılmış, elastik</w:t>
      </w:r>
      <w:r w:rsidR="00A33050">
        <w:rPr>
          <w:rFonts w:eastAsia="Times New Roman" w:cstheme="minorHAnsi"/>
          <w:sz w:val="24"/>
        </w:rPr>
        <w:t xml:space="preserve"> yapısını koruyabilen, </w:t>
      </w:r>
      <w:proofErr w:type="spellStart"/>
      <w:r w:rsidR="00A33050">
        <w:rPr>
          <w:rFonts w:eastAsia="Times New Roman" w:cstheme="minorHAnsi"/>
          <w:sz w:val="24"/>
        </w:rPr>
        <w:t>havaki</w:t>
      </w:r>
      <w:proofErr w:type="spellEnd"/>
      <w:r w:rsidR="00A33050">
        <w:rPr>
          <w:rFonts w:eastAsia="Times New Roman" w:cstheme="minorHAnsi"/>
          <w:sz w:val="24"/>
        </w:rPr>
        <w:t xml:space="preserve"> nem ile </w:t>
      </w:r>
      <w:proofErr w:type="spellStart"/>
      <w:r w:rsidR="00A33050">
        <w:rPr>
          <w:rFonts w:eastAsia="Times New Roman" w:cstheme="minorHAnsi"/>
          <w:sz w:val="24"/>
        </w:rPr>
        <w:t>kürlenen</w:t>
      </w:r>
      <w:proofErr w:type="spellEnd"/>
      <w:r w:rsidR="00A33050">
        <w:rPr>
          <w:rFonts w:eastAsia="Times New Roman" w:cstheme="minorHAnsi"/>
          <w:sz w:val="24"/>
        </w:rPr>
        <w:t xml:space="preserve">, </w:t>
      </w:r>
      <w:proofErr w:type="spellStart"/>
      <w:r w:rsidR="00A33050">
        <w:rPr>
          <w:rFonts w:eastAsia="Times New Roman" w:cstheme="minorHAnsi"/>
          <w:sz w:val="24"/>
        </w:rPr>
        <w:t>solven</w:t>
      </w:r>
      <w:r w:rsidR="00D26CC4">
        <w:rPr>
          <w:rFonts w:eastAsia="Times New Roman" w:cstheme="minorHAnsi"/>
          <w:sz w:val="24"/>
        </w:rPr>
        <w:t>t</w:t>
      </w:r>
      <w:proofErr w:type="spellEnd"/>
      <w:r w:rsidR="00D26CC4">
        <w:rPr>
          <w:rFonts w:eastAsia="Times New Roman" w:cstheme="minorHAnsi"/>
          <w:sz w:val="24"/>
        </w:rPr>
        <w:t xml:space="preserve"> içeren şeffaf poliüretan astar</w:t>
      </w:r>
    </w:p>
    <w:p w14:paraId="1F8CEC14" w14:textId="331A55D8" w:rsidR="00542489" w:rsidRDefault="00542489" w:rsidP="00A33050">
      <w:pPr>
        <w:pStyle w:val="ListeParagraf"/>
        <w:spacing w:after="0" w:line="240" w:lineRule="auto"/>
        <w:ind w:left="2835" w:hanging="2115"/>
        <w:rPr>
          <w:rFonts w:eastAsia="Times New Roman" w:cstheme="minorHAnsi"/>
          <w:sz w:val="24"/>
        </w:rPr>
      </w:pPr>
      <w:r w:rsidRPr="00812A8D">
        <w:rPr>
          <w:rFonts w:eastAsia="Times New Roman" w:cstheme="minorHAnsi"/>
          <w:sz w:val="24"/>
        </w:rPr>
        <w:t>Tavsiye edilen kullanım 16. bölümde açıklamalı olarak verilmiştir.</w:t>
      </w:r>
    </w:p>
    <w:p w14:paraId="29E81888" w14:textId="77777777" w:rsidR="00F9595C" w:rsidRPr="00812A8D" w:rsidRDefault="00F9595C" w:rsidP="00F9595C">
      <w:pPr>
        <w:pStyle w:val="ListeParagraf"/>
        <w:numPr>
          <w:ilvl w:val="1"/>
          <w:numId w:val="4"/>
        </w:numPr>
        <w:spacing w:after="0" w:line="240" w:lineRule="auto"/>
        <w:ind w:left="502" w:hanging="436"/>
        <w:rPr>
          <w:rFonts w:eastAsia="Times New Roman" w:cstheme="minorHAnsi"/>
          <w:sz w:val="24"/>
        </w:rPr>
      </w:pPr>
      <w:r w:rsidRPr="00812A8D">
        <w:rPr>
          <w:rFonts w:eastAsia="Times New Roman" w:cstheme="minorHAnsi"/>
          <w:b/>
          <w:sz w:val="24"/>
        </w:rPr>
        <w:t>Güvenlik Bilgi Formu Tedarikçisinin Detayları</w:t>
      </w:r>
    </w:p>
    <w:p w14:paraId="4801E1DD" w14:textId="77777777" w:rsidR="00F9595C" w:rsidRPr="00812A8D" w:rsidRDefault="00F9595C" w:rsidP="00F9595C">
      <w:pPr>
        <w:spacing w:after="0" w:line="240" w:lineRule="auto"/>
        <w:ind w:left="2834" w:hanging="2126"/>
        <w:rPr>
          <w:rFonts w:eastAsia="Times New Roman" w:cstheme="minorHAnsi"/>
          <w:b/>
          <w:sz w:val="24"/>
        </w:rPr>
      </w:pPr>
      <w:r>
        <w:rPr>
          <w:rFonts w:eastAsia="Times New Roman" w:cstheme="minorHAnsi"/>
          <w:b/>
          <w:sz w:val="24"/>
        </w:rPr>
        <w:t>Firma</w:t>
      </w:r>
      <w:r w:rsidRPr="00812A8D">
        <w:rPr>
          <w:rFonts w:eastAsia="Times New Roman" w:cstheme="minorHAnsi"/>
          <w:b/>
          <w:sz w:val="24"/>
        </w:rPr>
        <w:tab/>
        <w:t xml:space="preserve">: </w:t>
      </w:r>
      <w:r>
        <w:rPr>
          <w:rFonts w:eastAsia="Times New Roman" w:cstheme="minorHAnsi"/>
          <w:sz w:val="24"/>
        </w:rPr>
        <w:t>BETTON YAPI KİMYASALLARI SANAYİ VE TİCARET LTD ŞTİ.</w:t>
      </w:r>
    </w:p>
    <w:p w14:paraId="0B42A791" w14:textId="77777777"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b/>
          <w:sz w:val="24"/>
        </w:rPr>
        <w:t>Adres</w:t>
      </w:r>
      <w:r w:rsidRPr="00812A8D">
        <w:rPr>
          <w:rFonts w:eastAsia="Times New Roman" w:cstheme="minorHAnsi"/>
          <w:b/>
          <w:sz w:val="24"/>
        </w:rPr>
        <w:tab/>
        <w:t>:</w:t>
      </w:r>
      <w:r>
        <w:rPr>
          <w:rFonts w:eastAsia="Times New Roman" w:cstheme="minorHAnsi"/>
          <w:sz w:val="24"/>
        </w:rPr>
        <w:t xml:space="preserve"> DES SANAYİ SİTESİ 112 BAKIR SK D02 BLOK NO 6 </w:t>
      </w:r>
      <w:proofErr w:type="gramStart"/>
      <w:r>
        <w:rPr>
          <w:rFonts w:eastAsia="Times New Roman" w:cstheme="minorHAnsi"/>
          <w:sz w:val="24"/>
        </w:rPr>
        <w:t>Y.DUDULLU</w:t>
      </w:r>
      <w:proofErr w:type="gramEnd"/>
      <w:r>
        <w:rPr>
          <w:rFonts w:eastAsia="Times New Roman" w:cstheme="minorHAnsi"/>
          <w:sz w:val="24"/>
        </w:rPr>
        <w:t xml:space="preserve"> ÜMRANİYE İSTANBUL</w:t>
      </w:r>
    </w:p>
    <w:p w14:paraId="172315B5" w14:textId="77777777"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b/>
          <w:sz w:val="24"/>
        </w:rPr>
        <w:t>Telefon</w:t>
      </w:r>
      <w:r w:rsidRPr="00812A8D">
        <w:rPr>
          <w:rFonts w:eastAsia="Times New Roman" w:cstheme="minorHAnsi"/>
          <w:b/>
          <w:sz w:val="24"/>
        </w:rPr>
        <w:tab/>
        <w:t xml:space="preserve">: </w:t>
      </w:r>
      <w:r>
        <w:rPr>
          <w:rFonts w:eastAsia="Times New Roman" w:cstheme="minorHAnsi"/>
          <w:sz w:val="24"/>
        </w:rPr>
        <w:t xml:space="preserve">0216 314 39 36 </w:t>
      </w:r>
    </w:p>
    <w:p w14:paraId="380484CA" w14:textId="77777777" w:rsidR="00F9595C" w:rsidRPr="00812A8D" w:rsidRDefault="00F9595C" w:rsidP="00F9595C">
      <w:pPr>
        <w:spacing w:after="0" w:line="240" w:lineRule="auto"/>
        <w:ind w:left="709"/>
        <w:rPr>
          <w:rFonts w:eastAsia="Times New Roman" w:cstheme="minorHAnsi"/>
          <w:sz w:val="24"/>
        </w:rPr>
      </w:pPr>
      <w:proofErr w:type="spellStart"/>
      <w:r w:rsidRPr="00812A8D">
        <w:rPr>
          <w:rFonts w:eastAsia="Times New Roman" w:cstheme="minorHAnsi"/>
          <w:b/>
          <w:sz w:val="24"/>
        </w:rPr>
        <w:t>Fax</w:t>
      </w:r>
      <w:proofErr w:type="spellEnd"/>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Pr>
          <w:rFonts w:eastAsia="Times New Roman" w:cstheme="minorHAnsi"/>
          <w:sz w:val="24"/>
        </w:rPr>
        <w:t xml:space="preserve"> 0216 364 62 54</w:t>
      </w:r>
    </w:p>
    <w:p w14:paraId="20671087" w14:textId="77777777" w:rsidR="00F9595C" w:rsidRPr="00812A8D" w:rsidRDefault="00F9595C" w:rsidP="00F9595C">
      <w:pPr>
        <w:pStyle w:val="ListeParagraf"/>
        <w:numPr>
          <w:ilvl w:val="1"/>
          <w:numId w:val="4"/>
        </w:numPr>
        <w:spacing w:after="0" w:line="240" w:lineRule="auto"/>
        <w:ind w:left="502" w:hanging="436"/>
        <w:rPr>
          <w:rFonts w:eastAsia="Times New Roman" w:cstheme="minorHAnsi"/>
          <w:sz w:val="24"/>
        </w:rPr>
      </w:pPr>
      <w:r w:rsidRPr="00812A8D">
        <w:rPr>
          <w:rFonts w:eastAsia="Times New Roman" w:cstheme="minorHAnsi"/>
          <w:b/>
          <w:sz w:val="24"/>
        </w:rPr>
        <w:t>Güvenlik Bilgi Formu Hakkında Bilgi Sağlama Yetkisi</w:t>
      </w:r>
    </w:p>
    <w:p w14:paraId="2CF1C809" w14:textId="77777777" w:rsidR="00F9595C" w:rsidRPr="00424718" w:rsidRDefault="00F9595C" w:rsidP="00F9595C">
      <w:pPr>
        <w:pStyle w:val="ListeParagraf"/>
        <w:spacing w:after="0" w:line="240" w:lineRule="auto"/>
        <w:ind w:left="2835" w:hanging="2115"/>
        <w:rPr>
          <w:rFonts w:eastAsia="Times New Roman" w:cstheme="minorHAnsi"/>
          <w:b/>
          <w:i/>
          <w:color w:val="002060"/>
          <w:sz w:val="24"/>
          <w:u w:val="single"/>
        </w:rPr>
      </w:pPr>
      <w:r w:rsidRPr="00812A8D">
        <w:rPr>
          <w:rFonts w:eastAsia="Times New Roman" w:cstheme="minorHAnsi"/>
          <w:b/>
          <w:sz w:val="24"/>
        </w:rPr>
        <w:tab/>
      </w:r>
      <w:r>
        <w:rPr>
          <w:rFonts w:eastAsia="Times New Roman" w:cstheme="minorHAnsi"/>
          <w:b/>
          <w:i/>
          <w:sz w:val="24"/>
        </w:rPr>
        <w:t>info@betton.com.tr</w:t>
      </w:r>
    </w:p>
    <w:p w14:paraId="5293D590" w14:textId="77777777"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b/>
          <w:sz w:val="24"/>
        </w:rPr>
        <w:t>Telefon</w:t>
      </w:r>
      <w:r w:rsidRPr="00812A8D">
        <w:rPr>
          <w:rFonts w:eastAsia="Times New Roman" w:cstheme="minorHAnsi"/>
          <w:b/>
          <w:sz w:val="24"/>
        </w:rPr>
        <w:tab/>
        <w:t xml:space="preserve">: </w:t>
      </w:r>
      <w:r>
        <w:rPr>
          <w:rFonts w:eastAsia="Times New Roman" w:cstheme="minorHAnsi"/>
          <w:sz w:val="24"/>
        </w:rPr>
        <w:t>0216 314 39 36</w:t>
      </w:r>
    </w:p>
    <w:p w14:paraId="0C74DC6B" w14:textId="77777777" w:rsidR="00F9595C" w:rsidRPr="00812A8D" w:rsidRDefault="00F9595C" w:rsidP="00F9595C">
      <w:pPr>
        <w:spacing w:after="0" w:line="240" w:lineRule="auto"/>
        <w:ind w:left="709"/>
        <w:rPr>
          <w:rFonts w:eastAsia="Times New Roman" w:cstheme="minorHAnsi"/>
          <w:sz w:val="24"/>
        </w:rPr>
      </w:pPr>
      <w:proofErr w:type="spellStart"/>
      <w:r w:rsidRPr="00812A8D">
        <w:rPr>
          <w:rFonts w:eastAsia="Times New Roman" w:cstheme="minorHAnsi"/>
          <w:b/>
          <w:sz w:val="24"/>
        </w:rPr>
        <w:t>Fax</w:t>
      </w:r>
      <w:proofErr w:type="spellEnd"/>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Pr>
          <w:rFonts w:eastAsia="Times New Roman" w:cstheme="minorHAnsi"/>
          <w:sz w:val="24"/>
        </w:rPr>
        <w:t xml:space="preserve"> 0216 364 62 54</w:t>
      </w:r>
    </w:p>
    <w:p w14:paraId="7A38A5F2" w14:textId="77777777" w:rsidR="00F9595C" w:rsidRPr="00812A8D" w:rsidRDefault="00F9595C" w:rsidP="00F9595C">
      <w:pPr>
        <w:pStyle w:val="ListeParagraf"/>
        <w:numPr>
          <w:ilvl w:val="1"/>
          <w:numId w:val="4"/>
        </w:numPr>
        <w:spacing w:after="0" w:line="240" w:lineRule="auto"/>
        <w:ind w:left="502" w:hanging="436"/>
        <w:rPr>
          <w:rFonts w:eastAsia="Times New Roman" w:cstheme="minorHAnsi"/>
          <w:b/>
          <w:sz w:val="24"/>
        </w:rPr>
      </w:pPr>
      <w:r w:rsidRPr="00812A8D">
        <w:rPr>
          <w:rFonts w:eastAsia="Times New Roman" w:cstheme="minorHAnsi"/>
          <w:b/>
          <w:sz w:val="24"/>
        </w:rPr>
        <w:t>Acil telefon numarası</w:t>
      </w:r>
    </w:p>
    <w:p w14:paraId="6A433424" w14:textId="77777777" w:rsidR="00F9595C" w:rsidRPr="00812A8D" w:rsidRDefault="00F9595C" w:rsidP="00F9595C">
      <w:pPr>
        <w:spacing w:after="0" w:line="240" w:lineRule="auto"/>
        <w:ind w:left="284" w:firstLine="424"/>
        <w:rPr>
          <w:rFonts w:eastAsia="Times New Roman" w:cstheme="minorHAnsi"/>
          <w:sz w:val="24"/>
        </w:rPr>
      </w:pPr>
      <w:r w:rsidRPr="00812A8D">
        <w:rPr>
          <w:rFonts w:eastAsia="Times New Roman" w:cstheme="minorHAnsi"/>
          <w:sz w:val="24"/>
        </w:rPr>
        <w:t>Ulusal zehir danışma merkezi (UZEM)</w:t>
      </w:r>
      <w:r w:rsidRPr="00812A8D">
        <w:rPr>
          <w:rFonts w:eastAsia="Times New Roman" w:cstheme="minorHAnsi"/>
          <w:b/>
          <w:sz w:val="24"/>
        </w:rPr>
        <w:tab/>
      </w:r>
      <w:r w:rsidRPr="00812A8D">
        <w:rPr>
          <w:rFonts w:eastAsia="Times New Roman" w:cstheme="minorHAnsi"/>
          <w:sz w:val="24"/>
        </w:rPr>
        <w:t>: 114</w:t>
      </w:r>
    </w:p>
    <w:p w14:paraId="145C0993" w14:textId="7CB0A54D"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sz w:val="24"/>
        </w:rPr>
        <w:t>Ş</w:t>
      </w:r>
      <w:r>
        <w:rPr>
          <w:rFonts w:eastAsia="Times New Roman" w:cstheme="minorHAnsi"/>
          <w:sz w:val="24"/>
        </w:rPr>
        <w:t>irke</w:t>
      </w:r>
      <w:r>
        <w:rPr>
          <w:rFonts w:eastAsia="Times New Roman" w:cstheme="minorHAnsi"/>
          <w:sz w:val="24"/>
        </w:rPr>
        <w:t xml:space="preserve">t                                                                    </w:t>
      </w:r>
      <w:r>
        <w:rPr>
          <w:rFonts w:eastAsia="Times New Roman" w:cstheme="minorHAnsi"/>
          <w:sz w:val="24"/>
        </w:rPr>
        <w:t>:0216 314 39 36</w:t>
      </w:r>
    </w:p>
    <w:p w14:paraId="29DEDBF9" w14:textId="77777777" w:rsidR="00F42D17" w:rsidRPr="00812A8D" w:rsidRDefault="002E0FE5" w:rsidP="002E0FE5">
      <w:pPr>
        <w:pStyle w:val="ListeParagraf"/>
        <w:numPr>
          <w:ilvl w:val="0"/>
          <w:numId w:val="4"/>
        </w:numPr>
        <w:spacing w:after="0" w:line="263" w:lineRule="exact"/>
        <w:ind w:left="284" w:hanging="284"/>
        <w:rPr>
          <w:rFonts w:eastAsia="Times New Roman" w:cstheme="minorHAnsi"/>
          <w:b/>
          <w:color w:val="000000" w:themeColor="text1"/>
          <w:sz w:val="28"/>
        </w:rPr>
      </w:pPr>
      <w:r w:rsidRPr="00812A8D">
        <w:rPr>
          <w:rFonts w:eastAsia="Times New Roman" w:cstheme="minorHAnsi"/>
          <w:b/>
          <w:color w:val="000000" w:themeColor="text1"/>
          <w:sz w:val="24"/>
        </w:rPr>
        <w:t>TEHLİKE TANIMI</w:t>
      </w:r>
    </w:p>
    <w:p w14:paraId="65A9A297" w14:textId="77777777" w:rsidR="002E0FE5" w:rsidRPr="00812A8D" w:rsidRDefault="002E0FE5" w:rsidP="002E0FE5">
      <w:pPr>
        <w:pStyle w:val="ListeParagraf"/>
        <w:spacing w:line="263" w:lineRule="exact"/>
        <w:ind w:left="284"/>
        <w:rPr>
          <w:rFonts w:eastAsia="Times New Roman" w:cstheme="minorHAnsi"/>
          <w:b/>
          <w:color w:val="000000" w:themeColor="text1"/>
          <w:sz w:val="24"/>
        </w:rPr>
      </w:pPr>
    </w:p>
    <w:p w14:paraId="37CF7178" w14:textId="77777777" w:rsidR="002E0FE5" w:rsidRPr="00812A8D" w:rsidRDefault="002E0FE5" w:rsidP="002E0FE5">
      <w:pPr>
        <w:pStyle w:val="ListeParagraf"/>
        <w:numPr>
          <w:ilvl w:val="1"/>
          <w:numId w:val="4"/>
        </w:numPr>
        <w:spacing w:after="0" w:line="240" w:lineRule="auto"/>
        <w:ind w:hanging="436"/>
        <w:rPr>
          <w:rFonts w:eastAsia="Times New Roman" w:cstheme="minorHAnsi"/>
          <w:b/>
          <w:color w:val="000000" w:themeColor="text1"/>
          <w:sz w:val="24"/>
        </w:rPr>
      </w:pPr>
      <w:r w:rsidRPr="00812A8D">
        <w:rPr>
          <w:rFonts w:eastAsia="Times New Roman" w:cstheme="minorHAnsi"/>
          <w:b/>
          <w:color w:val="000000" w:themeColor="text1"/>
          <w:sz w:val="24"/>
        </w:rPr>
        <w:t>Ürünün Sınıflandırılması</w:t>
      </w:r>
    </w:p>
    <w:p w14:paraId="2C40D0AD" w14:textId="77777777" w:rsidR="00774CD9" w:rsidRPr="005564CE" w:rsidRDefault="002E0FE5" w:rsidP="005564CE">
      <w:pPr>
        <w:pStyle w:val="ListeParagraf"/>
        <w:numPr>
          <w:ilvl w:val="2"/>
          <w:numId w:val="4"/>
        </w:numPr>
        <w:spacing w:after="0" w:line="240" w:lineRule="auto"/>
        <w:rPr>
          <w:rFonts w:eastAsia="Times New Roman" w:cstheme="minorHAnsi"/>
          <w:b/>
          <w:color w:val="000000" w:themeColor="text1"/>
          <w:sz w:val="24"/>
        </w:rPr>
      </w:pPr>
      <w:r w:rsidRPr="00812A8D">
        <w:rPr>
          <w:rFonts w:eastAsia="Times New Roman" w:cstheme="minorHAnsi"/>
          <w:b/>
          <w:sz w:val="24"/>
        </w:rPr>
        <w:t>1272/2008 Sayılı Tüzüğe (AB) göre Sınıflandırma</w:t>
      </w:r>
    </w:p>
    <w:p w14:paraId="4D924CA5" w14:textId="77777777" w:rsidR="002E0FE5" w:rsidRPr="00A33050" w:rsidRDefault="00774CD9" w:rsidP="00264D60">
      <w:pPr>
        <w:tabs>
          <w:tab w:val="left" w:pos="840"/>
        </w:tabs>
        <w:spacing w:after="0" w:line="240" w:lineRule="auto"/>
        <w:ind w:hanging="284"/>
        <w:jc w:val="both"/>
        <w:rPr>
          <w:rFonts w:cstheme="minorHAnsi"/>
          <w:color w:val="000000"/>
          <w:sz w:val="24"/>
          <w:szCs w:val="24"/>
        </w:rPr>
      </w:pPr>
      <w:r w:rsidRPr="00812A8D">
        <w:rPr>
          <w:rFonts w:cstheme="minorHAnsi"/>
          <w:i/>
          <w:color w:val="000000"/>
          <w:sz w:val="24"/>
          <w:szCs w:val="24"/>
        </w:rPr>
        <w:tab/>
      </w:r>
      <w:r w:rsidRPr="00812A8D">
        <w:rPr>
          <w:rFonts w:cstheme="minorHAnsi"/>
          <w:i/>
          <w:color w:val="000000"/>
          <w:sz w:val="24"/>
          <w:szCs w:val="24"/>
        </w:rPr>
        <w:tab/>
      </w:r>
      <w:r w:rsidRPr="00A33050">
        <w:rPr>
          <w:rFonts w:cstheme="minorHAnsi"/>
          <w:color w:val="000000"/>
          <w:sz w:val="24"/>
          <w:szCs w:val="24"/>
        </w:rPr>
        <w:t>Alevlenebilir Sıvı</w:t>
      </w:r>
      <w:r w:rsidR="002E0FE5" w:rsidRPr="00A33050">
        <w:rPr>
          <w:rFonts w:cstheme="minorHAnsi"/>
          <w:color w:val="000000"/>
          <w:sz w:val="24"/>
          <w:szCs w:val="24"/>
        </w:rPr>
        <w:t>, Kategori 3; H226</w:t>
      </w:r>
    </w:p>
    <w:p w14:paraId="009340F1" w14:textId="77777777" w:rsidR="00774CD9" w:rsidRPr="00A33050" w:rsidRDefault="002E0FE5" w:rsidP="002E0FE5">
      <w:pPr>
        <w:tabs>
          <w:tab w:val="left" w:pos="840"/>
        </w:tabs>
        <w:spacing w:after="0" w:line="240" w:lineRule="auto"/>
        <w:ind w:hanging="284"/>
        <w:jc w:val="both"/>
        <w:rPr>
          <w:rFonts w:cstheme="minorHAnsi"/>
          <w:color w:val="000000"/>
          <w:sz w:val="24"/>
          <w:szCs w:val="24"/>
        </w:rPr>
      </w:pPr>
      <w:r w:rsidRPr="00A33050">
        <w:rPr>
          <w:rFonts w:cstheme="minorHAnsi"/>
          <w:color w:val="000000"/>
          <w:sz w:val="24"/>
          <w:szCs w:val="24"/>
        </w:rPr>
        <w:tab/>
      </w:r>
      <w:r w:rsidRPr="00A33050">
        <w:rPr>
          <w:rFonts w:cstheme="minorHAnsi"/>
          <w:color w:val="000000"/>
          <w:sz w:val="24"/>
          <w:szCs w:val="24"/>
        </w:rPr>
        <w:tab/>
      </w:r>
      <w:r w:rsidR="00774CD9" w:rsidRPr="00A33050">
        <w:rPr>
          <w:rFonts w:cstheme="minorHAnsi"/>
          <w:color w:val="000000"/>
          <w:sz w:val="24"/>
          <w:szCs w:val="24"/>
        </w:rPr>
        <w:t xml:space="preserve">Akut </w:t>
      </w:r>
      <w:proofErr w:type="spellStart"/>
      <w:r w:rsidR="00774CD9" w:rsidRPr="00A33050">
        <w:rPr>
          <w:rFonts w:cstheme="minorHAnsi"/>
          <w:color w:val="000000"/>
          <w:sz w:val="24"/>
          <w:szCs w:val="24"/>
        </w:rPr>
        <w:t>Toksisite</w:t>
      </w:r>
      <w:proofErr w:type="spellEnd"/>
      <w:r w:rsidR="00774CD9" w:rsidRPr="00A33050">
        <w:rPr>
          <w:rFonts w:cstheme="minorHAnsi"/>
          <w:color w:val="000000"/>
          <w:sz w:val="24"/>
          <w:szCs w:val="24"/>
        </w:rPr>
        <w:t>, Kategori 4, cilt; H312</w:t>
      </w:r>
    </w:p>
    <w:p w14:paraId="2C2F1FB7" w14:textId="77777777" w:rsidR="00774CD9" w:rsidRPr="00A33050" w:rsidRDefault="00774CD9" w:rsidP="002E0FE5">
      <w:pPr>
        <w:tabs>
          <w:tab w:val="left" w:pos="840"/>
        </w:tabs>
        <w:spacing w:after="0" w:line="240" w:lineRule="auto"/>
        <w:ind w:hanging="284"/>
        <w:jc w:val="both"/>
        <w:rPr>
          <w:rFonts w:cstheme="minorHAnsi"/>
          <w:color w:val="000000"/>
          <w:sz w:val="24"/>
          <w:szCs w:val="24"/>
        </w:rPr>
      </w:pPr>
      <w:r w:rsidRPr="00A33050">
        <w:rPr>
          <w:rFonts w:cstheme="minorHAnsi"/>
          <w:color w:val="000000"/>
          <w:sz w:val="24"/>
          <w:szCs w:val="24"/>
        </w:rPr>
        <w:tab/>
      </w:r>
      <w:r w:rsidRPr="00A33050">
        <w:rPr>
          <w:rFonts w:cstheme="minorHAnsi"/>
          <w:color w:val="000000"/>
          <w:sz w:val="24"/>
          <w:szCs w:val="24"/>
        </w:rPr>
        <w:tab/>
        <w:t xml:space="preserve">Akut </w:t>
      </w:r>
      <w:proofErr w:type="spellStart"/>
      <w:r w:rsidRPr="00A33050">
        <w:rPr>
          <w:rFonts w:cstheme="minorHAnsi"/>
          <w:color w:val="000000"/>
          <w:sz w:val="24"/>
          <w:szCs w:val="24"/>
        </w:rPr>
        <w:t>Toksisite</w:t>
      </w:r>
      <w:proofErr w:type="spellEnd"/>
      <w:r w:rsidRPr="00A33050">
        <w:rPr>
          <w:rFonts w:cstheme="minorHAnsi"/>
          <w:color w:val="000000"/>
          <w:sz w:val="24"/>
          <w:szCs w:val="24"/>
        </w:rPr>
        <w:t>, Kategori 4, soluma, H332</w:t>
      </w:r>
    </w:p>
    <w:p w14:paraId="26E071DF" w14:textId="77777777" w:rsidR="00DA6E05" w:rsidRPr="00A33050" w:rsidRDefault="00774CD9" w:rsidP="00774CD9">
      <w:pPr>
        <w:tabs>
          <w:tab w:val="left" w:pos="840"/>
        </w:tabs>
        <w:spacing w:after="0" w:line="240" w:lineRule="auto"/>
        <w:ind w:hanging="284"/>
        <w:jc w:val="both"/>
        <w:rPr>
          <w:rFonts w:cstheme="minorHAnsi"/>
          <w:color w:val="000000"/>
          <w:sz w:val="24"/>
          <w:szCs w:val="24"/>
        </w:rPr>
      </w:pPr>
      <w:r w:rsidRPr="00A33050">
        <w:rPr>
          <w:rFonts w:cstheme="minorHAnsi"/>
          <w:color w:val="000000"/>
          <w:sz w:val="24"/>
          <w:szCs w:val="24"/>
        </w:rPr>
        <w:tab/>
      </w:r>
      <w:r w:rsidRPr="00A33050">
        <w:rPr>
          <w:rFonts w:cstheme="minorHAnsi"/>
          <w:color w:val="000000"/>
          <w:sz w:val="24"/>
          <w:szCs w:val="24"/>
        </w:rPr>
        <w:tab/>
      </w:r>
      <w:r w:rsidR="002E0FE5" w:rsidRPr="00A33050">
        <w:rPr>
          <w:rFonts w:cstheme="minorHAnsi"/>
          <w:color w:val="000000"/>
          <w:sz w:val="24"/>
          <w:szCs w:val="24"/>
        </w:rPr>
        <w:t>Cilt Tahrişi, Kategori 2; H315</w:t>
      </w:r>
    </w:p>
    <w:p w14:paraId="0B7D3472" w14:textId="77777777" w:rsidR="00DA6E05" w:rsidRPr="00572F1C" w:rsidRDefault="00DA6E05" w:rsidP="00572F1C">
      <w:pPr>
        <w:pStyle w:val="ListeParagraf"/>
        <w:numPr>
          <w:ilvl w:val="1"/>
          <w:numId w:val="4"/>
        </w:numPr>
        <w:tabs>
          <w:tab w:val="left" w:pos="840"/>
        </w:tabs>
        <w:spacing w:after="0" w:line="240" w:lineRule="auto"/>
        <w:ind w:hanging="436"/>
        <w:jc w:val="both"/>
        <w:rPr>
          <w:rFonts w:cstheme="minorHAnsi"/>
          <w:i/>
          <w:color w:val="000000"/>
          <w:sz w:val="24"/>
          <w:szCs w:val="24"/>
        </w:rPr>
      </w:pPr>
      <w:r w:rsidRPr="00572F1C">
        <w:rPr>
          <w:rFonts w:eastAsia="Times New Roman" w:cstheme="minorHAnsi"/>
          <w:b/>
          <w:sz w:val="24"/>
        </w:rPr>
        <w:t xml:space="preserve">ETİKET ELEMANLARI </w:t>
      </w:r>
    </w:p>
    <w:p w14:paraId="5D51ACA0" w14:textId="77777777" w:rsidR="00DA6E05" w:rsidRPr="00812A8D" w:rsidRDefault="00DA6E05" w:rsidP="00DA6E05">
      <w:pPr>
        <w:pStyle w:val="ListeParagraf"/>
        <w:numPr>
          <w:ilvl w:val="2"/>
          <w:numId w:val="4"/>
        </w:numPr>
        <w:tabs>
          <w:tab w:val="left" w:pos="840"/>
        </w:tabs>
        <w:spacing w:line="219" w:lineRule="auto"/>
        <w:rPr>
          <w:rFonts w:eastAsia="Times New Roman" w:cstheme="minorHAnsi"/>
          <w:b/>
          <w:sz w:val="24"/>
        </w:rPr>
      </w:pPr>
      <w:r w:rsidRPr="00812A8D">
        <w:rPr>
          <w:rFonts w:eastAsia="Times New Roman" w:cstheme="minorHAnsi"/>
          <w:b/>
          <w:sz w:val="24"/>
        </w:rPr>
        <w:t>1272/2008 sayılı Tüzüğe (EC) göre Etiketleme</w:t>
      </w:r>
    </w:p>
    <w:p w14:paraId="215868F4" w14:textId="77777777" w:rsidR="00DA6E05" w:rsidRPr="00812A8D" w:rsidRDefault="00DA6E05" w:rsidP="00DA6E05">
      <w:pPr>
        <w:pStyle w:val="ListeParagraf"/>
        <w:tabs>
          <w:tab w:val="left" w:pos="840"/>
        </w:tabs>
        <w:spacing w:after="0" w:line="240" w:lineRule="auto"/>
        <w:ind w:left="1080"/>
        <w:rPr>
          <w:rFonts w:eastAsia="Times New Roman" w:cstheme="minorHAnsi"/>
          <w:b/>
          <w:sz w:val="24"/>
        </w:rPr>
      </w:pPr>
      <w:r w:rsidRPr="00812A8D">
        <w:rPr>
          <w:rFonts w:eastAsia="Times New Roman" w:cstheme="minorHAnsi"/>
          <w:b/>
          <w:sz w:val="24"/>
        </w:rPr>
        <w:t>Ürün tanımlayıcı</w:t>
      </w:r>
    </w:p>
    <w:p w14:paraId="57BF2D4F" w14:textId="77777777" w:rsidR="00DA6E05" w:rsidRPr="00812A8D" w:rsidRDefault="00DA6E05" w:rsidP="00DA6E05">
      <w:pPr>
        <w:spacing w:after="0" w:line="240" w:lineRule="auto"/>
        <w:ind w:left="708" w:firstLine="708"/>
        <w:rPr>
          <w:rFonts w:eastAsia="Times New Roman" w:cstheme="minorHAnsi"/>
          <w:b/>
          <w:sz w:val="24"/>
        </w:rPr>
      </w:pPr>
      <w:r w:rsidRPr="00812A8D">
        <w:rPr>
          <w:rFonts w:eastAsia="Times New Roman" w:cstheme="minorHAnsi"/>
          <w:b/>
          <w:sz w:val="24"/>
        </w:rPr>
        <w:t>Etiketleme için tehlike bileşeni</w:t>
      </w:r>
    </w:p>
    <w:p w14:paraId="5C3A1347" w14:textId="77777777" w:rsidR="00DA6E05" w:rsidRPr="00572F1C" w:rsidRDefault="00572F1C" w:rsidP="00DA6E05">
      <w:pPr>
        <w:spacing w:after="0" w:line="240" w:lineRule="auto"/>
        <w:ind w:left="708" w:firstLine="708"/>
        <w:rPr>
          <w:rFonts w:eastAsia="Times New Roman" w:cstheme="minorHAnsi"/>
          <w:sz w:val="24"/>
        </w:rPr>
      </w:pPr>
      <w:r w:rsidRPr="00572F1C">
        <w:rPr>
          <w:rFonts w:eastAsia="Times New Roman"/>
          <w:sz w:val="24"/>
        </w:rPr>
        <w:t xml:space="preserve">4,4'-methylenediphenyl </w:t>
      </w:r>
      <w:proofErr w:type="spellStart"/>
      <w:proofErr w:type="gramStart"/>
      <w:r w:rsidRPr="00572F1C">
        <w:rPr>
          <w:rFonts w:eastAsia="Times New Roman"/>
          <w:sz w:val="24"/>
        </w:rPr>
        <w:t>diisocyanate,</w:t>
      </w:r>
      <w:r w:rsidR="00DA6E05" w:rsidRPr="00572F1C">
        <w:rPr>
          <w:rFonts w:eastAsia="Times New Roman" w:cstheme="minorHAnsi"/>
          <w:sz w:val="24"/>
        </w:rPr>
        <w:t>Xylene</w:t>
      </w:r>
      <w:proofErr w:type="spellEnd"/>
      <w:proofErr w:type="gramEnd"/>
    </w:p>
    <w:p w14:paraId="3B0273FE" w14:textId="77777777" w:rsidR="00725033" w:rsidRPr="00812A8D" w:rsidRDefault="00725033" w:rsidP="00725033">
      <w:pPr>
        <w:spacing w:after="0" w:line="240" w:lineRule="auto"/>
        <w:ind w:firstLine="1134"/>
        <w:rPr>
          <w:rFonts w:eastAsia="Times New Roman" w:cstheme="minorHAnsi"/>
          <w:b/>
          <w:sz w:val="24"/>
        </w:rPr>
      </w:pPr>
      <w:r w:rsidRPr="00812A8D">
        <w:rPr>
          <w:rFonts w:eastAsia="Times New Roman" w:cstheme="minorHAnsi"/>
          <w:b/>
          <w:sz w:val="24"/>
        </w:rPr>
        <w:t xml:space="preserve">Tehlike </w:t>
      </w:r>
      <w:proofErr w:type="spellStart"/>
      <w:r w:rsidRPr="00812A8D">
        <w:rPr>
          <w:rFonts w:eastAsia="Times New Roman" w:cstheme="minorHAnsi"/>
          <w:b/>
          <w:sz w:val="24"/>
        </w:rPr>
        <w:t>piktogramları</w:t>
      </w:r>
      <w:proofErr w:type="spellEnd"/>
      <w:r w:rsidRPr="00812A8D">
        <w:rPr>
          <w:rFonts w:eastAsia="Times New Roman" w:cstheme="minorHAnsi"/>
          <w:b/>
          <w:sz w:val="24"/>
        </w:rPr>
        <w:t xml:space="preserve"> </w:t>
      </w:r>
    </w:p>
    <w:p w14:paraId="6828B202" w14:textId="77777777" w:rsidR="00725033" w:rsidRPr="00812A8D" w:rsidRDefault="00725033" w:rsidP="009D5A56">
      <w:pPr>
        <w:spacing w:after="0" w:line="240" w:lineRule="auto"/>
        <w:ind w:firstLine="1134"/>
        <w:rPr>
          <w:rFonts w:eastAsia="Times New Roman" w:cstheme="minorHAnsi"/>
          <w:b/>
          <w:sz w:val="24"/>
        </w:rPr>
      </w:pPr>
      <w:r w:rsidRPr="00812A8D">
        <w:rPr>
          <w:rFonts w:eastAsia="Times New Roman" w:cstheme="minorHAnsi"/>
          <w:b/>
          <w:noProof/>
          <w:sz w:val="24"/>
          <w:lang w:eastAsia="tr-TR"/>
        </w:rPr>
        <w:drawing>
          <wp:anchor distT="0" distB="0" distL="114300" distR="114300" simplePos="0" relativeHeight="251660288" behindDoc="1" locked="0" layoutInCell="0" allowOverlap="1" wp14:anchorId="1AB148D6" wp14:editId="1E43ED72">
            <wp:simplePos x="0" y="0"/>
            <wp:positionH relativeFrom="column">
              <wp:posOffset>717550</wp:posOffset>
            </wp:positionH>
            <wp:positionV relativeFrom="paragraph">
              <wp:posOffset>9081770</wp:posOffset>
            </wp:positionV>
            <wp:extent cx="6467475" cy="735965"/>
            <wp:effectExtent l="0" t="0" r="0" b="698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67475" cy="735965"/>
                    </a:xfrm>
                    <a:prstGeom prst="rect">
                      <a:avLst/>
                    </a:prstGeom>
                    <a:noFill/>
                  </pic:spPr>
                </pic:pic>
              </a:graphicData>
            </a:graphic>
            <wp14:sizeRelH relativeFrom="page">
              <wp14:pctWidth>0</wp14:pctWidth>
            </wp14:sizeRelH>
            <wp14:sizeRelV relativeFrom="page">
              <wp14:pctHeight>0</wp14:pctHeight>
            </wp14:sizeRelV>
          </wp:anchor>
        </w:drawing>
      </w:r>
      <w:r w:rsidRPr="00812A8D">
        <w:rPr>
          <w:rFonts w:eastAsia="Times New Roman" w:cstheme="minorHAnsi"/>
          <w:b/>
          <w:sz w:val="24"/>
        </w:rPr>
        <w:t>Tehlike</w:t>
      </w:r>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sidRPr="00812A8D">
        <w:rPr>
          <w:rFonts w:eastAsia="Times New Roman" w:cstheme="minorHAnsi"/>
          <w:b/>
          <w:sz w:val="24"/>
        </w:rPr>
        <w:tab/>
        <w:t xml:space="preserve"> </w:t>
      </w:r>
      <w:r w:rsidRPr="00812A8D">
        <w:rPr>
          <w:rFonts w:eastAsia="Times New Roman" w:cstheme="minorHAnsi"/>
          <w:b/>
          <w:noProof/>
          <w:sz w:val="24"/>
          <w:lang w:eastAsia="tr-TR"/>
        </w:rPr>
        <w:drawing>
          <wp:inline distT="0" distB="0" distL="0" distR="0" wp14:anchorId="2EF8EEA1" wp14:editId="1EE76384">
            <wp:extent cx="6120765" cy="697230"/>
            <wp:effectExtent l="0" t="0" r="0" b="762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697230"/>
                    </a:xfrm>
                    <a:prstGeom prst="rect">
                      <a:avLst/>
                    </a:prstGeom>
                  </pic:spPr>
                </pic:pic>
              </a:graphicData>
            </a:graphic>
          </wp:inline>
        </w:drawing>
      </w:r>
      <w:r w:rsidRPr="00812A8D">
        <w:rPr>
          <w:rFonts w:eastAsia="Times New Roman" w:cstheme="minorHAnsi"/>
          <w:b/>
          <w:sz w:val="24"/>
        </w:rPr>
        <w:tab/>
        <w:t xml:space="preserve">Uyarı Kelimesi </w:t>
      </w:r>
    </w:p>
    <w:p w14:paraId="7C41F5A7" w14:textId="77777777" w:rsidR="00725033" w:rsidRPr="00812A8D" w:rsidRDefault="00725033" w:rsidP="009D5A56">
      <w:pPr>
        <w:spacing w:after="0" w:line="240" w:lineRule="auto"/>
        <w:ind w:firstLine="1134"/>
        <w:rPr>
          <w:rFonts w:eastAsia="Times New Roman" w:cstheme="minorHAnsi"/>
          <w:sz w:val="24"/>
        </w:rPr>
      </w:pPr>
      <w:r w:rsidRPr="00812A8D">
        <w:rPr>
          <w:rFonts w:eastAsia="Times New Roman" w:cstheme="minorHAnsi"/>
          <w:sz w:val="24"/>
        </w:rPr>
        <w:lastRenderedPageBreak/>
        <w:t>Tehlike</w:t>
      </w:r>
    </w:p>
    <w:p w14:paraId="0979FC56" w14:textId="77777777" w:rsidR="00725033" w:rsidRPr="00812A8D" w:rsidRDefault="00725033" w:rsidP="00725033">
      <w:pPr>
        <w:spacing w:after="0" w:line="240" w:lineRule="auto"/>
        <w:ind w:firstLine="708"/>
        <w:rPr>
          <w:rFonts w:eastAsia="Times New Roman" w:cstheme="minorHAnsi"/>
          <w:b/>
          <w:sz w:val="24"/>
        </w:rPr>
      </w:pPr>
      <w:r w:rsidRPr="00812A8D">
        <w:rPr>
          <w:rFonts w:eastAsia="Times New Roman" w:cstheme="minorHAnsi"/>
          <w:b/>
          <w:sz w:val="24"/>
        </w:rPr>
        <w:t>Zararlılık İfadeleri</w:t>
      </w:r>
    </w:p>
    <w:p w14:paraId="27D21BAD" w14:textId="77777777" w:rsidR="00725033" w:rsidRDefault="00725033" w:rsidP="00725033">
      <w:pPr>
        <w:spacing w:after="0" w:line="240" w:lineRule="auto"/>
        <w:ind w:left="709" w:firstLine="709"/>
        <w:rPr>
          <w:sz w:val="24"/>
        </w:rPr>
      </w:pPr>
      <w:r w:rsidRPr="00812A8D">
        <w:rPr>
          <w:rFonts w:eastAsia="Times New Roman" w:cstheme="minorHAnsi"/>
          <w:b/>
          <w:sz w:val="24"/>
        </w:rPr>
        <w:t>H226</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7B34E9" w:rsidRPr="007B34E9">
        <w:rPr>
          <w:sz w:val="24"/>
        </w:rPr>
        <w:t>Alevlenir sıvı ve buhar.</w:t>
      </w:r>
    </w:p>
    <w:p w14:paraId="427C8AAC" w14:textId="77777777" w:rsidR="00725033" w:rsidRPr="00812A8D" w:rsidRDefault="00725033" w:rsidP="00725033">
      <w:pPr>
        <w:spacing w:after="0" w:line="240" w:lineRule="auto"/>
        <w:ind w:left="709" w:firstLine="709"/>
        <w:rPr>
          <w:rFonts w:eastAsia="Times New Roman" w:cstheme="minorHAnsi"/>
          <w:b/>
          <w:sz w:val="24"/>
        </w:rPr>
      </w:pPr>
      <w:r w:rsidRPr="00812A8D">
        <w:rPr>
          <w:rFonts w:eastAsia="Times New Roman" w:cstheme="minorHAnsi"/>
          <w:b/>
          <w:sz w:val="24"/>
        </w:rPr>
        <w:t>H312</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7B34E9" w:rsidRPr="005564CE">
        <w:rPr>
          <w:sz w:val="24"/>
        </w:rPr>
        <w:t>Cilt ile teması halinde zararlıdır.</w:t>
      </w:r>
    </w:p>
    <w:p w14:paraId="3EE0C59F" w14:textId="77777777" w:rsidR="007B34E9" w:rsidRPr="007B34E9" w:rsidRDefault="00725033" w:rsidP="007B34E9">
      <w:pPr>
        <w:spacing w:after="0" w:line="240" w:lineRule="auto"/>
        <w:ind w:left="709" w:firstLine="709"/>
        <w:rPr>
          <w:rFonts w:eastAsia="Times New Roman" w:cstheme="minorHAnsi"/>
          <w:sz w:val="24"/>
        </w:rPr>
      </w:pPr>
      <w:r w:rsidRPr="00812A8D">
        <w:rPr>
          <w:rFonts w:eastAsia="Times New Roman" w:cstheme="minorHAnsi"/>
          <w:b/>
          <w:sz w:val="24"/>
        </w:rPr>
        <w:t>H315</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Cilt tahrişine yol açar.</w:t>
      </w:r>
    </w:p>
    <w:p w14:paraId="500A3622" w14:textId="77777777" w:rsidR="007B34E9" w:rsidRPr="005564CE" w:rsidRDefault="00725033" w:rsidP="007B34E9">
      <w:pPr>
        <w:spacing w:after="0"/>
        <w:ind w:left="709" w:firstLine="709"/>
        <w:rPr>
          <w:sz w:val="24"/>
          <w:szCs w:val="24"/>
        </w:rPr>
      </w:pPr>
      <w:r w:rsidRPr="00812A8D">
        <w:rPr>
          <w:rFonts w:eastAsia="Times New Roman" w:cstheme="minorHAnsi"/>
          <w:b/>
          <w:sz w:val="24"/>
        </w:rPr>
        <w:t>H332</w:t>
      </w:r>
      <w:r w:rsidRPr="00812A8D">
        <w:rPr>
          <w:rFonts w:eastAsia="Times New Roman" w:cstheme="minorHAnsi"/>
          <w:b/>
          <w:sz w:val="24"/>
        </w:rPr>
        <w:tab/>
      </w:r>
      <w:r w:rsidRPr="00812A8D">
        <w:rPr>
          <w:rFonts w:eastAsia="Times New Roman" w:cstheme="minorHAnsi"/>
          <w:b/>
          <w:sz w:val="24"/>
        </w:rPr>
        <w:tab/>
      </w:r>
      <w:r w:rsidRPr="005564CE">
        <w:rPr>
          <w:rFonts w:eastAsia="Times New Roman" w:cstheme="minorHAnsi"/>
          <w:b/>
          <w:sz w:val="24"/>
          <w:szCs w:val="24"/>
        </w:rPr>
        <w:t>:</w:t>
      </w:r>
      <w:r w:rsidR="007B34E9" w:rsidRPr="005564CE">
        <w:rPr>
          <w:rFonts w:eastAsia="Times New Roman" w:cstheme="minorHAnsi"/>
          <w:b/>
          <w:sz w:val="24"/>
          <w:szCs w:val="24"/>
        </w:rPr>
        <w:t xml:space="preserve"> </w:t>
      </w:r>
      <w:r w:rsidR="007B34E9" w:rsidRPr="005564CE">
        <w:rPr>
          <w:sz w:val="24"/>
          <w:szCs w:val="24"/>
        </w:rPr>
        <w:t>Solunması halinde zararlıdır.</w:t>
      </w:r>
    </w:p>
    <w:p w14:paraId="32CB9A3B" w14:textId="77777777" w:rsidR="00D117D5" w:rsidRPr="00812A8D" w:rsidRDefault="00D117D5" w:rsidP="00D117D5">
      <w:pPr>
        <w:spacing w:after="0" w:line="240" w:lineRule="auto"/>
        <w:rPr>
          <w:rFonts w:eastAsia="Times New Roman" w:cstheme="minorHAnsi"/>
          <w:b/>
          <w:sz w:val="24"/>
        </w:rPr>
      </w:pPr>
      <w:r w:rsidRPr="00812A8D">
        <w:rPr>
          <w:rFonts w:eastAsia="Times New Roman" w:cstheme="minorHAnsi"/>
          <w:b/>
          <w:sz w:val="24"/>
        </w:rPr>
        <w:tab/>
      </w:r>
    </w:p>
    <w:p w14:paraId="47E8A825" w14:textId="77777777" w:rsidR="00725033"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 xml:space="preserve">Önlem İfadeleri </w:t>
      </w:r>
    </w:p>
    <w:p w14:paraId="43875DB2"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Genel</w:t>
      </w:r>
    </w:p>
    <w:p w14:paraId="3B224FBA" w14:textId="77777777" w:rsidR="00D117D5" w:rsidRPr="00812A8D" w:rsidRDefault="007B34E9" w:rsidP="007B34E9">
      <w:pPr>
        <w:spacing w:after="0" w:line="240" w:lineRule="auto"/>
        <w:ind w:left="708" w:firstLine="708"/>
        <w:rPr>
          <w:rFonts w:eastAsia="Times New Roman" w:cstheme="minorHAnsi"/>
          <w:b/>
          <w:sz w:val="24"/>
        </w:rPr>
      </w:pPr>
      <w:r>
        <w:rPr>
          <w:rFonts w:eastAsia="Times New Roman" w:cstheme="minorHAnsi"/>
          <w:b/>
          <w:sz w:val="24"/>
        </w:rPr>
        <w:t>-</w:t>
      </w:r>
    </w:p>
    <w:p w14:paraId="2E597926"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Önlem İfadeleri</w:t>
      </w:r>
    </w:p>
    <w:p w14:paraId="398973D5"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Önlem</w:t>
      </w:r>
    </w:p>
    <w:p w14:paraId="692D81BA" w14:textId="77777777" w:rsidR="00D117D5" w:rsidRPr="007D4290" w:rsidRDefault="007D4290" w:rsidP="007D4290">
      <w:pPr>
        <w:spacing w:after="0" w:line="240" w:lineRule="auto"/>
        <w:ind w:left="2977" w:hanging="2977"/>
        <w:rPr>
          <w:rFonts w:eastAsia="Times New Roman" w:cstheme="minorHAnsi"/>
          <w:sz w:val="24"/>
          <w:szCs w:val="24"/>
        </w:rPr>
      </w:pPr>
      <w:r>
        <w:rPr>
          <w:rFonts w:eastAsia="Times New Roman" w:cstheme="minorHAnsi"/>
          <w:b/>
          <w:sz w:val="24"/>
        </w:rPr>
        <w:t xml:space="preserve">                          </w:t>
      </w:r>
      <w:r w:rsidR="00ED5543">
        <w:rPr>
          <w:rFonts w:eastAsia="Times New Roman" w:cstheme="minorHAnsi"/>
          <w:b/>
          <w:sz w:val="24"/>
        </w:rPr>
        <w:t>P210</w:t>
      </w:r>
      <w:r>
        <w:rPr>
          <w:rFonts w:eastAsia="Times New Roman" w:cstheme="minorHAnsi"/>
          <w:b/>
          <w:sz w:val="24"/>
        </w:rPr>
        <w:t xml:space="preserve">               </w:t>
      </w:r>
      <w:proofErr w:type="gramStart"/>
      <w:r>
        <w:rPr>
          <w:rFonts w:eastAsia="Times New Roman" w:cstheme="minorHAnsi"/>
          <w:b/>
          <w:sz w:val="24"/>
        </w:rPr>
        <w:t xml:space="preserve">  </w:t>
      </w:r>
      <w:r w:rsidR="00D117D5" w:rsidRPr="00812A8D">
        <w:rPr>
          <w:rFonts w:eastAsia="Times New Roman" w:cstheme="minorHAnsi"/>
          <w:b/>
          <w:sz w:val="24"/>
        </w:rPr>
        <w:t>:</w:t>
      </w:r>
      <w:proofErr w:type="gramEnd"/>
      <w:r w:rsidR="007B34E9">
        <w:rPr>
          <w:rFonts w:eastAsia="Times New Roman" w:cstheme="minorHAnsi"/>
          <w:b/>
          <w:sz w:val="24"/>
        </w:rPr>
        <w:t xml:space="preserve"> </w:t>
      </w:r>
      <w:r w:rsidRPr="007D4290">
        <w:rPr>
          <w:color w:val="000000"/>
          <w:sz w:val="24"/>
          <w:szCs w:val="24"/>
        </w:rPr>
        <w:t xml:space="preserve">Isıdan/kıvılcımdan/alevden/sıcak yüzeylerden uzak tutun. – Sigara </w:t>
      </w:r>
      <w:r>
        <w:rPr>
          <w:color w:val="000000"/>
          <w:sz w:val="24"/>
          <w:szCs w:val="24"/>
        </w:rPr>
        <w:t xml:space="preserve">  </w:t>
      </w:r>
      <w:r w:rsidRPr="007D4290">
        <w:rPr>
          <w:color w:val="000000"/>
          <w:sz w:val="24"/>
          <w:szCs w:val="24"/>
        </w:rPr>
        <w:t>içilmez.</w:t>
      </w:r>
    </w:p>
    <w:p w14:paraId="11D6A420" w14:textId="77777777" w:rsidR="00D117D5" w:rsidRPr="00812A8D" w:rsidRDefault="00ED5543" w:rsidP="00D117D5">
      <w:pPr>
        <w:spacing w:after="0" w:line="240" w:lineRule="auto"/>
        <w:ind w:firstLine="708"/>
        <w:rPr>
          <w:rFonts w:eastAsia="Times New Roman" w:cstheme="minorHAnsi"/>
          <w:b/>
          <w:sz w:val="24"/>
        </w:rPr>
      </w:pPr>
      <w:r>
        <w:rPr>
          <w:rFonts w:eastAsia="Times New Roman" w:cstheme="minorHAnsi"/>
          <w:b/>
          <w:sz w:val="24"/>
        </w:rPr>
        <w:tab/>
        <w:t>P233</w:t>
      </w:r>
      <w:r w:rsidR="00D117D5" w:rsidRPr="00812A8D">
        <w:rPr>
          <w:rFonts w:eastAsia="Times New Roman" w:cstheme="minorHAnsi"/>
          <w:b/>
          <w:sz w:val="24"/>
        </w:rPr>
        <w:tab/>
      </w:r>
      <w:r w:rsidR="00D117D5" w:rsidRPr="00812A8D">
        <w:rPr>
          <w:rFonts w:eastAsia="Times New Roman" w:cstheme="minorHAnsi"/>
          <w:b/>
          <w:sz w:val="24"/>
        </w:rPr>
        <w:tab/>
        <w:t>:</w:t>
      </w:r>
      <w:r w:rsidR="007B34E9">
        <w:rPr>
          <w:rFonts w:eastAsia="Times New Roman" w:cstheme="minorHAnsi"/>
          <w:b/>
          <w:sz w:val="24"/>
        </w:rPr>
        <w:t xml:space="preserve"> </w:t>
      </w:r>
      <w:r w:rsidR="007D4290" w:rsidRPr="007D4290">
        <w:rPr>
          <w:rFonts w:eastAsia="Times New Roman" w:cstheme="minorHAnsi"/>
          <w:sz w:val="24"/>
        </w:rPr>
        <w:t>Kabı sıkıca kapalı tutun.</w:t>
      </w:r>
    </w:p>
    <w:p w14:paraId="72631426" w14:textId="77777777" w:rsidR="00D117D5" w:rsidRPr="007B34E9" w:rsidRDefault="00ED5543" w:rsidP="007B34E9">
      <w:pPr>
        <w:spacing w:after="0" w:line="240" w:lineRule="auto"/>
        <w:ind w:left="2835" w:hanging="1425"/>
        <w:rPr>
          <w:rFonts w:eastAsia="Times New Roman" w:cstheme="minorHAnsi"/>
          <w:sz w:val="24"/>
        </w:rPr>
      </w:pPr>
      <w:r>
        <w:rPr>
          <w:rFonts w:eastAsia="Times New Roman" w:cstheme="minorHAnsi"/>
          <w:b/>
          <w:sz w:val="24"/>
        </w:rPr>
        <w:t>P240</w:t>
      </w:r>
      <w:r w:rsidR="007B34E9">
        <w:rPr>
          <w:rFonts w:eastAsia="Times New Roman" w:cstheme="minorHAnsi"/>
          <w:b/>
          <w:sz w:val="24"/>
        </w:rPr>
        <w:tab/>
      </w:r>
      <w:r w:rsidR="00D117D5" w:rsidRPr="00812A8D">
        <w:rPr>
          <w:rFonts w:eastAsia="Times New Roman" w:cstheme="minorHAnsi"/>
          <w:b/>
          <w:sz w:val="24"/>
        </w:rPr>
        <w:t>:</w:t>
      </w:r>
      <w:r w:rsidR="007B34E9">
        <w:rPr>
          <w:rFonts w:eastAsia="Times New Roman" w:cstheme="minorHAnsi"/>
          <w:b/>
          <w:sz w:val="24"/>
        </w:rPr>
        <w:t xml:space="preserve"> </w:t>
      </w:r>
      <w:r w:rsidR="007D4290" w:rsidRPr="007D4290">
        <w:rPr>
          <w:rFonts w:eastAsia="Times New Roman" w:cstheme="minorHAnsi"/>
          <w:sz w:val="24"/>
        </w:rPr>
        <w:t>Kabı ve alıcı ekipmanı toprağa oturtun/bağlayın.</w:t>
      </w:r>
    </w:p>
    <w:p w14:paraId="5E08DC4E" w14:textId="77777777" w:rsidR="00D117D5" w:rsidRDefault="007D4290" w:rsidP="007D4290">
      <w:pPr>
        <w:spacing w:after="0" w:line="240" w:lineRule="auto"/>
        <w:ind w:left="2835" w:hanging="2835"/>
        <w:rPr>
          <w:rFonts w:eastAsia="Times New Roman" w:cstheme="minorHAnsi"/>
          <w:sz w:val="24"/>
        </w:rPr>
      </w:pPr>
      <w:r>
        <w:rPr>
          <w:rFonts w:eastAsia="Times New Roman" w:cstheme="minorHAnsi"/>
          <w:b/>
          <w:sz w:val="24"/>
        </w:rPr>
        <w:t xml:space="preserve">                          </w:t>
      </w:r>
      <w:r w:rsidR="00ED5543">
        <w:rPr>
          <w:rFonts w:eastAsia="Times New Roman" w:cstheme="minorHAnsi"/>
          <w:b/>
          <w:sz w:val="24"/>
        </w:rPr>
        <w:t>P24</w:t>
      </w:r>
      <w:r>
        <w:rPr>
          <w:rFonts w:eastAsia="Times New Roman" w:cstheme="minorHAnsi"/>
          <w:b/>
          <w:sz w:val="24"/>
        </w:rPr>
        <w:t>1</w:t>
      </w:r>
      <w:r>
        <w:rPr>
          <w:rFonts w:eastAsia="Times New Roman" w:cstheme="minorHAnsi"/>
          <w:b/>
          <w:sz w:val="24"/>
        </w:rPr>
        <w:tab/>
      </w:r>
      <w:r w:rsidR="00D117D5" w:rsidRPr="00812A8D">
        <w:rPr>
          <w:rFonts w:eastAsia="Times New Roman" w:cstheme="minorHAnsi"/>
          <w:b/>
          <w:sz w:val="24"/>
        </w:rPr>
        <w:t>:</w:t>
      </w:r>
      <w:r w:rsidR="007B34E9">
        <w:rPr>
          <w:rFonts w:eastAsia="Times New Roman" w:cstheme="minorHAnsi"/>
          <w:b/>
          <w:sz w:val="24"/>
        </w:rPr>
        <w:t xml:space="preserve"> </w:t>
      </w:r>
      <w:r w:rsidRPr="007D4290">
        <w:rPr>
          <w:rFonts w:eastAsia="Times New Roman" w:cstheme="minorHAnsi"/>
          <w:sz w:val="24"/>
        </w:rPr>
        <w:t>Patlamaya dayanıklı elektrikli/ havalandırma/ tutuşturucu/…/ malzeme kullanın.</w:t>
      </w:r>
    </w:p>
    <w:p w14:paraId="14F888C3" w14:textId="77777777" w:rsidR="00ED5543" w:rsidRDefault="00ED5543" w:rsidP="00D117D5">
      <w:pPr>
        <w:spacing w:after="0" w:line="240" w:lineRule="auto"/>
        <w:rPr>
          <w:rFonts w:eastAsia="Times New Roman" w:cstheme="minorHAnsi"/>
          <w:b/>
          <w:sz w:val="24"/>
        </w:rPr>
      </w:pPr>
      <w:r w:rsidRPr="00ED5543">
        <w:rPr>
          <w:rFonts w:eastAsia="Times New Roman" w:cstheme="minorHAnsi"/>
          <w:b/>
          <w:sz w:val="24"/>
        </w:rPr>
        <w:t xml:space="preserve">                          P242</w:t>
      </w:r>
      <w:r>
        <w:rPr>
          <w:rFonts w:eastAsia="Times New Roman" w:cstheme="minorHAnsi"/>
          <w:b/>
          <w:sz w:val="24"/>
        </w:rPr>
        <w:t xml:space="preserve">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7D4290">
        <w:rPr>
          <w:rFonts w:eastAsia="Times New Roman" w:cstheme="minorHAnsi"/>
          <w:sz w:val="24"/>
        </w:rPr>
        <w:t>Sadece ateş almayan aletler kullanın</w:t>
      </w:r>
      <w:r w:rsidR="007D4290" w:rsidRPr="007D4290">
        <w:rPr>
          <w:rFonts w:eastAsia="Times New Roman" w:cstheme="minorHAnsi"/>
          <w:b/>
          <w:sz w:val="24"/>
        </w:rPr>
        <w:t>.</w:t>
      </w:r>
    </w:p>
    <w:p w14:paraId="1DA34DF3" w14:textId="77777777" w:rsidR="00ED5543" w:rsidRDefault="00ED5543" w:rsidP="00D117D5">
      <w:pPr>
        <w:spacing w:after="0" w:line="240" w:lineRule="auto"/>
        <w:rPr>
          <w:rFonts w:eastAsia="Times New Roman" w:cstheme="minorHAnsi"/>
          <w:b/>
          <w:sz w:val="24"/>
        </w:rPr>
      </w:pPr>
      <w:r>
        <w:rPr>
          <w:rFonts w:eastAsia="Times New Roman" w:cstheme="minorHAnsi"/>
          <w:b/>
          <w:sz w:val="24"/>
        </w:rPr>
        <w:t xml:space="preserve">                          P243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7D4290">
        <w:rPr>
          <w:rFonts w:eastAsia="Times New Roman" w:cstheme="minorHAnsi"/>
          <w:sz w:val="24"/>
        </w:rPr>
        <w:t>Statik boşalmaya karşı önleyici tedbirler alın.</w:t>
      </w:r>
      <w:r w:rsidR="007D4290">
        <w:rPr>
          <w:rFonts w:eastAsia="Times New Roman" w:cstheme="minorHAnsi"/>
          <w:b/>
          <w:sz w:val="24"/>
        </w:rPr>
        <w:t xml:space="preserve"> </w:t>
      </w:r>
    </w:p>
    <w:p w14:paraId="1CF22418" w14:textId="77777777" w:rsidR="007D4290" w:rsidRPr="007D4290" w:rsidRDefault="00ED5543" w:rsidP="007D4290">
      <w:pPr>
        <w:spacing w:after="0"/>
        <w:ind w:hanging="142"/>
        <w:rPr>
          <w:rFonts w:eastAsia="Times New Roman" w:cstheme="minorHAnsi"/>
          <w:sz w:val="24"/>
        </w:rPr>
      </w:pPr>
      <w:r>
        <w:rPr>
          <w:rFonts w:eastAsia="Times New Roman" w:cstheme="minorHAnsi"/>
          <w:b/>
          <w:sz w:val="24"/>
        </w:rPr>
        <w:t xml:space="preserve">                         </w:t>
      </w:r>
      <w:r w:rsidR="007D4290">
        <w:rPr>
          <w:rFonts w:eastAsia="Times New Roman" w:cstheme="minorHAnsi"/>
          <w:b/>
          <w:sz w:val="24"/>
        </w:rPr>
        <w:t xml:space="preserve">  </w:t>
      </w:r>
      <w:r>
        <w:rPr>
          <w:rFonts w:eastAsia="Times New Roman" w:cstheme="minorHAnsi"/>
          <w:b/>
          <w:sz w:val="24"/>
        </w:rPr>
        <w:t xml:space="preserve"> </w:t>
      </w:r>
      <w:r w:rsidR="007D4290">
        <w:rPr>
          <w:rFonts w:eastAsia="Times New Roman" w:cstheme="minorHAnsi"/>
          <w:b/>
          <w:sz w:val="24"/>
        </w:rPr>
        <w:t xml:space="preserve"> </w:t>
      </w:r>
      <w:r>
        <w:rPr>
          <w:rFonts w:eastAsia="Times New Roman" w:cstheme="minorHAnsi"/>
          <w:b/>
          <w:sz w:val="24"/>
        </w:rPr>
        <w:t xml:space="preserve">P261               </w:t>
      </w:r>
      <w:proofErr w:type="gramStart"/>
      <w:r>
        <w:rPr>
          <w:rFonts w:eastAsia="Times New Roman" w:cstheme="minorHAnsi"/>
          <w:b/>
          <w:sz w:val="24"/>
        </w:rPr>
        <w:t xml:space="preserve">  :</w:t>
      </w:r>
      <w:proofErr w:type="gramEnd"/>
      <w:r w:rsidR="007D4290" w:rsidRPr="007D4290">
        <w:t xml:space="preserve"> </w:t>
      </w:r>
      <w:r w:rsidR="007D4290" w:rsidRPr="007D4290">
        <w:rPr>
          <w:rFonts w:eastAsia="Times New Roman" w:cstheme="minorHAnsi"/>
          <w:sz w:val="24"/>
        </w:rPr>
        <w:t xml:space="preserve">Tozunu/dumanını/gazını/sisini/buharını/spreyini solumaktan kaçının </w:t>
      </w:r>
      <w:r w:rsidRPr="007D4290">
        <w:rPr>
          <w:rFonts w:eastAsia="Times New Roman" w:cstheme="minorHAnsi"/>
          <w:sz w:val="24"/>
        </w:rPr>
        <w:t xml:space="preserve"> </w:t>
      </w:r>
      <w:r w:rsidR="007D4290" w:rsidRPr="007D4290">
        <w:rPr>
          <w:rFonts w:eastAsia="Times New Roman" w:cstheme="minorHAnsi"/>
          <w:sz w:val="24"/>
        </w:rPr>
        <w:t xml:space="preserve">                    </w:t>
      </w:r>
    </w:p>
    <w:p w14:paraId="105F64C5" w14:textId="77777777" w:rsidR="00ED5543" w:rsidRDefault="007D4290" w:rsidP="007D4290">
      <w:pPr>
        <w:spacing w:after="0"/>
        <w:rPr>
          <w:rFonts w:eastAsia="Times New Roman" w:cstheme="minorHAnsi"/>
          <w:b/>
          <w:sz w:val="24"/>
        </w:rPr>
      </w:pPr>
      <w:r>
        <w:rPr>
          <w:rFonts w:eastAsia="Times New Roman" w:cstheme="minorHAnsi"/>
          <w:b/>
          <w:sz w:val="24"/>
        </w:rPr>
        <w:t xml:space="preserve">                          </w:t>
      </w:r>
      <w:r w:rsidR="00ED5543">
        <w:rPr>
          <w:rFonts w:eastAsia="Times New Roman" w:cstheme="minorHAnsi"/>
          <w:b/>
          <w:sz w:val="24"/>
        </w:rPr>
        <w:t xml:space="preserve">P264               </w:t>
      </w:r>
      <w:proofErr w:type="gramStart"/>
      <w:r w:rsidR="00ED5543">
        <w:rPr>
          <w:rFonts w:eastAsia="Times New Roman" w:cstheme="minorHAnsi"/>
          <w:b/>
          <w:sz w:val="24"/>
        </w:rPr>
        <w:t xml:space="preserve">  :</w:t>
      </w:r>
      <w:proofErr w:type="gramEnd"/>
      <w:r>
        <w:rPr>
          <w:rFonts w:eastAsia="Times New Roman" w:cstheme="minorHAnsi"/>
          <w:b/>
          <w:sz w:val="24"/>
        </w:rPr>
        <w:t xml:space="preserve"> </w:t>
      </w:r>
      <w:proofErr w:type="spellStart"/>
      <w:r w:rsidRPr="007D4290">
        <w:rPr>
          <w:rFonts w:eastAsia="Times New Roman" w:cstheme="minorHAnsi"/>
          <w:sz w:val="24"/>
        </w:rPr>
        <w:t>Elleçlemeden</w:t>
      </w:r>
      <w:proofErr w:type="spellEnd"/>
      <w:r w:rsidRPr="007D4290">
        <w:rPr>
          <w:rFonts w:eastAsia="Times New Roman" w:cstheme="minorHAnsi"/>
          <w:sz w:val="24"/>
        </w:rPr>
        <w:t xml:space="preserve"> sonra … ile iyice yıkayın.</w:t>
      </w:r>
    </w:p>
    <w:p w14:paraId="36A987F3" w14:textId="77777777" w:rsidR="00ED5543" w:rsidRDefault="00ED5543" w:rsidP="007D4290">
      <w:pPr>
        <w:spacing w:after="0" w:line="240" w:lineRule="auto"/>
        <w:rPr>
          <w:rFonts w:eastAsia="Times New Roman" w:cstheme="minorHAnsi"/>
          <w:b/>
          <w:sz w:val="24"/>
        </w:rPr>
      </w:pPr>
      <w:r>
        <w:rPr>
          <w:rFonts w:eastAsia="Times New Roman" w:cstheme="minorHAnsi"/>
          <w:b/>
          <w:sz w:val="24"/>
        </w:rPr>
        <w:t xml:space="preserve">                          P270               </w:t>
      </w:r>
      <w:proofErr w:type="gramStart"/>
      <w:r>
        <w:rPr>
          <w:rFonts w:eastAsia="Times New Roman" w:cstheme="minorHAnsi"/>
          <w:b/>
          <w:sz w:val="24"/>
        </w:rPr>
        <w:t xml:space="preserve">  :</w:t>
      </w:r>
      <w:proofErr w:type="gramEnd"/>
      <w:r w:rsidR="007D4290" w:rsidRPr="007D4290">
        <w:rPr>
          <w:rFonts w:eastAsia="Times New Roman" w:cstheme="minorHAnsi"/>
          <w:sz w:val="24"/>
        </w:rPr>
        <w:t xml:space="preserve"> Bu ürünü kullanırken hiçbir şey yemeyin, içmeyiniz veya sigara içmeyin</w:t>
      </w:r>
      <w:r w:rsidR="007D4290" w:rsidRPr="007D4290">
        <w:rPr>
          <w:rFonts w:eastAsia="Times New Roman" w:cstheme="minorHAnsi"/>
          <w:b/>
          <w:sz w:val="24"/>
        </w:rPr>
        <w:t>.</w:t>
      </w:r>
    </w:p>
    <w:p w14:paraId="20D13977" w14:textId="77777777" w:rsidR="00ED5543" w:rsidRPr="00ED5543" w:rsidRDefault="00ED5543" w:rsidP="00D117D5">
      <w:pPr>
        <w:spacing w:after="0" w:line="240" w:lineRule="auto"/>
        <w:rPr>
          <w:rFonts w:eastAsia="Times New Roman" w:cstheme="minorHAnsi"/>
          <w:b/>
          <w:sz w:val="24"/>
        </w:rPr>
      </w:pPr>
      <w:r>
        <w:rPr>
          <w:rFonts w:eastAsia="Times New Roman" w:cstheme="minorHAnsi"/>
          <w:b/>
          <w:sz w:val="24"/>
        </w:rPr>
        <w:t xml:space="preserve">                          P271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7D4290">
        <w:rPr>
          <w:rFonts w:eastAsia="Times New Roman" w:cstheme="minorHAnsi"/>
          <w:sz w:val="24"/>
        </w:rPr>
        <w:t>Sadece dışarıda veya iyi havalandırılan bir alanda kullanın.</w:t>
      </w:r>
    </w:p>
    <w:p w14:paraId="159648F3" w14:textId="77777777" w:rsidR="00D117D5" w:rsidRPr="00812A8D" w:rsidRDefault="007B34E9" w:rsidP="007B34E9">
      <w:pPr>
        <w:spacing w:after="0" w:line="240" w:lineRule="auto"/>
        <w:ind w:left="2832" w:hanging="1416"/>
        <w:rPr>
          <w:rFonts w:eastAsia="Times New Roman" w:cstheme="minorHAnsi"/>
          <w:b/>
          <w:sz w:val="24"/>
        </w:rPr>
      </w:pPr>
      <w:r>
        <w:rPr>
          <w:rFonts w:eastAsia="Times New Roman" w:cstheme="minorHAnsi"/>
          <w:b/>
          <w:sz w:val="24"/>
        </w:rPr>
        <w:t>P280</w:t>
      </w:r>
      <w:r>
        <w:rPr>
          <w:rFonts w:eastAsia="Times New Roman" w:cstheme="minorHAnsi"/>
          <w:b/>
          <w:sz w:val="24"/>
        </w:rPr>
        <w:tab/>
      </w:r>
      <w:r w:rsidR="00D117D5" w:rsidRPr="00812A8D">
        <w:rPr>
          <w:rFonts w:eastAsia="Times New Roman" w:cstheme="minorHAnsi"/>
          <w:b/>
          <w:sz w:val="24"/>
        </w:rPr>
        <w:t>:</w:t>
      </w:r>
      <w:r>
        <w:rPr>
          <w:rFonts w:eastAsia="Times New Roman" w:cstheme="minorHAnsi"/>
          <w:b/>
          <w:sz w:val="24"/>
        </w:rPr>
        <w:t xml:space="preserve"> </w:t>
      </w:r>
      <w:r w:rsidRPr="007B34E9">
        <w:rPr>
          <w:rFonts w:eastAsia="Times New Roman" w:cstheme="minorHAnsi"/>
          <w:sz w:val="24"/>
        </w:rPr>
        <w:t>Koruyucu eldiven/koruyucu kıyafet/göz koruyucu/yüz koruyucu kullanın.</w:t>
      </w:r>
    </w:p>
    <w:p w14:paraId="41794707" w14:textId="77777777" w:rsidR="00D117D5" w:rsidRPr="00812A8D" w:rsidRDefault="00081705" w:rsidP="00D117D5">
      <w:pPr>
        <w:spacing w:after="0" w:line="240" w:lineRule="auto"/>
        <w:ind w:firstLine="708"/>
        <w:rPr>
          <w:rFonts w:eastAsia="Times New Roman" w:cstheme="minorHAnsi"/>
          <w:b/>
          <w:sz w:val="24"/>
        </w:rPr>
      </w:pPr>
      <w:r w:rsidRPr="00812A8D">
        <w:rPr>
          <w:rFonts w:eastAsia="Times New Roman" w:cstheme="minorHAnsi"/>
          <w:b/>
          <w:sz w:val="24"/>
        </w:rPr>
        <w:t>Müdahale</w:t>
      </w:r>
    </w:p>
    <w:p w14:paraId="64A6AC96" w14:textId="77777777" w:rsidR="000C62CA" w:rsidRPr="00812A8D" w:rsidRDefault="000C62CA" w:rsidP="007B34E9">
      <w:pPr>
        <w:spacing w:after="0" w:line="240" w:lineRule="auto"/>
        <w:ind w:left="2832" w:hanging="1416"/>
        <w:rPr>
          <w:rFonts w:eastAsia="Times New Roman" w:cstheme="minorHAnsi"/>
          <w:b/>
          <w:sz w:val="24"/>
        </w:rPr>
      </w:pPr>
      <w:r>
        <w:rPr>
          <w:rFonts w:eastAsia="Times New Roman" w:cstheme="minorHAnsi"/>
          <w:b/>
          <w:sz w:val="24"/>
        </w:rPr>
        <w:t>P312</w:t>
      </w:r>
      <w:r w:rsidR="007B34E9">
        <w:rPr>
          <w:rFonts w:eastAsia="Times New Roman" w:cstheme="minorHAnsi"/>
          <w:b/>
          <w:sz w:val="24"/>
        </w:rPr>
        <w:tab/>
      </w:r>
      <w:r w:rsidRPr="00812A8D">
        <w:rPr>
          <w:rFonts w:eastAsia="Times New Roman" w:cstheme="minorHAnsi"/>
          <w:b/>
          <w:sz w:val="24"/>
        </w:rPr>
        <w:t>:</w:t>
      </w:r>
      <w:r w:rsidR="007B34E9">
        <w:rPr>
          <w:rFonts w:eastAsia="Times New Roman" w:cstheme="minorHAnsi"/>
          <w:b/>
          <w:sz w:val="24"/>
        </w:rPr>
        <w:t xml:space="preserve"> </w:t>
      </w:r>
      <w:r w:rsidR="007B34E9" w:rsidRPr="007B34E9">
        <w:rPr>
          <w:rFonts w:eastAsia="Times New Roman" w:cstheme="minorHAnsi"/>
          <w:sz w:val="24"/>
        </w:rPr>
        <w:t>Kendinizi iyi hissetmezseniz, ULUSAL ZEHİR DANIŞMA MERKEZİNİN 114 NOLU TELEFONUNU veya doktoru/hekimi arayın.</w:t>
      </w:r>
    </w:p>
    <w:p w14:paraId="6937D68C" w14:textId="77777777" w:rsidR="000C62CA" w:rsidRPr="007B34E9" w:rsidRDefault="000C62CA" w:rsidP="000C62CA">
      <w:pPr>
        <w:spacing w:after="0" w:line="240" w:lineRule="auto"/>
        <w:ind w:left="708" w:firstLine="708"/>
        <w:rPr>
          <w:rFonts w:eastAsia="Times New Roman" w:cstheme="minorHAnsi"/>
          <w:sz w:val="24"/>
        </w:rPr>
      </w:pPr>
      <w:r w:rsidRPr="00812A8D">
        <w:rPr>
          <w:rFonts w:eastAsia="Times New Roman" w:cstheme="minorHAnsi"/>
          <w:b/>
          <w:sz w:val="24"/>
        </w:rPr>
        <w:t>P302+P352</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DERİ İLE TEMAS HALİNDE İSE: Bol sabun ve su ile yıkayın.</w:t>
      </w:r>
    </w:p>
    <w:p w14:paraId="1E2EB3D2" w14:textId="77777777" w:rsidR="000C62CA" w:rsidRPr="00812A8D" w:rsidRDefault="000C62CA" w:rsidP="007B34E9">
      <w:pPr>
        <w:spacing w:after="0" w:line="240" w:lineRule="auto"/>
        <w:ind w:left="2832" w:hanging="2124"/>
        <w:rPr>
          <w:rFonts w:eastAsia="Times New Roman" w:cstheme="minorHAnsi"/>
          <w:b/>
          <w:sz w:val="24"/>
        </w:rPr>
      </w:pPr>
      <w:r w:rsidRPr="00812A8D">
        <w:rPr>
          <w:rFonts w:eastAsia="Times New Roman" w:cstheme="minorHAnsi"/>
          <w:b/>
          <w:sz w:val="24"/>
        </w:rPr>
        <w:t>P303+P</w:t>
      </w:r>
      <w:r>
        <w:rPr>
          <w:rFonts w:eastAsia="Times New Roman" w:cstheme="minorHAnsi"/>
          <w:b/>
          <w:sz w:val="24"/>
        </w:rPr>
        <w:t>3</w:t>
      </w:r>
      <w:r w:rsidRPr="00812A8D">
        <w:rPr>
          <w:rFonts w:eastAsia="Times New Roman" w:cstheme="minorHAnsi"/>
          <w:b/>
          <w:sz w:val="24"/>
        </w:rPr>
        <w:t>61+P353</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DERİ (veya saç) İLE TEMAS HALİNDE İSE: Kirlenmiş tüm giysilerinizi hemen kaldırın/çıkartın. Cildinizi su/duş ile durulayın.</w:t>
      </w:r>
    </w:p>
    <w:p w14:paraId="00B5358B" w14:textId="77777777" w:rsidR="000C62CA" w:rsidRDefault="000C62CA" w:rsidP="007B34E9">
      <w:pPr>
        <w:spacing w:after="0" w:line="240" w:lineRule="auto"/>
        <w:ind w:left="2832" w:hanging="1416"/>
        <w:rPr>
          <w:rFonts w:eastAsia="Times New Roman" w:cstheme="minorHAnsi"/>
          <w:sz w:val="24"/>
        </w:rPr>
      </w:pPr>
      <w:r>
        <w:rPr>
          <w:rFonts w:eastAsia="Times New Roman" w:cstheme="minorHAnsi"/>
          <w:b/>
          <w:sz w:val="24"/>
        </w:rPr>
        <w:t>P304+P340</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SOLUNDUĞUNDA: Zarar gören kişiyi temiz havaya çıkartın ve kolay biçimde nefes alması için rahat bir pozisyonda tutun.</w:t>
      </w:r>
    </w:p>
    <w:p w14:paraId="42D3B617" w14:textId="77777777" w:rsidR="00264D60" w:rsidRPr="00812A8D" w:rsidRDefault="00264D60" w:rsidP="007B34E9">
      <w:pPr>
        <w:spacing w:after="0" w:line="240" w:lineRule="auto"/>
        <w:ind w:left="2832" w:hanging="1416"/>
        <w:rPr>
          <w:rFonts w:eastAsia="Times New Roman" w:cstheme="minorHAnsi"/>
          <w:b/>
          <w:sz w:val="24"/>
        </w:rPr>
      </w:pPr>
      <w:r>
        <w:rPr>
          <w:rFonts w:eastAsia="Times New Roman" w:cstheme="minorHAnsi"/>
          <w:b/>
          <w:sz w:val="24"/>
        </w:rPr>
        <w:t xml:space="preserve">P321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7D4290">
        <w:rPr>
          <w:rFonts w:eastAsia="Times New Roman" w:cstheme="minorHAnsi"/>
          <w:sz w:val="24"/>
        </w:rPr>
        <w:t>Özel müdahale gerekli (etikete bakın</w:t>
      </w:r>
      <w:r w:rsidR="007D4290" w:rsidRPr="007D4290">
        <w:rPr>
          <w:rFonts w:eastAsia="Times New Roman" w:cstheme="minorHAnsi"/>
          <w:b/>
          <w:sz w:val="24"/>
        </w:rPr>
        <w:t>)</w:t>
      </w:r>
    </w:p>
    <w:p w14:paraId="4EFD6AB8" w14:textId="77777777" w:rsidR="000C62CA" w:rsidRDefault="000C62CA" w:rsidP="000C62CA">
      <w:pPr>
        <w:spacing w:after="0" w:line="240" w:lineRule="auto"/>
        <w:ind w:left="708" w:firstLine="708"/>
        <w:rPr>
          <w:rFonts w:eastAsia="Times New Roman" w:cstheme="minorHAnsi"/>
          <w:sz w:val="24"/>
        </w:rPr>
      </w:pPr>
      <w:r>
        <w:rPr>
          <w:rFonts w:eastAsia="Times New Roman" w:cstheme="minorHAnsi"/>
          <w:b/>
          <w:sz w:val="24"/>
        </w:rPr>
        <w:t>P322</w:t>
      </w:r>
      <w:r>
        <w:rPr>
          <w:rFonts w:eastAsia="Times New Roman" w:cstheme="minorHAnsi"/>
          <w:b/>
          <w:sz w:val="24"/>
        </w:rPr>
        <w:tab/>
      </w:r>
      <w:r>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Özel önlemler (etikete bakın).</w:t>
      </w:r>
    </w:p>
    <w:p w14:paraId="6AF3FC64" w14:textId="77777777" w:rsidR="00264D60" w:rsidRPr="007B34E9" w:rsidRDefault="00264D60" w:rsidP="000C62CA">
      <w:pPr>
        <w:spacing w:after="0" w:line="240" w:lineRule="auto"/>
        <w:ind w:left="708" w:firstLine="708"/>
        <w:rPr>
          <w:rFonts w:eastAsia="Times New Roman" w:cstheme="minorHAnsi"/>
          <w:sz w:val="24"/>
        </w:rPr>
      </w:pPr>
      <w:r>
        <w:rPr>
          <w:rFonts w:eastAsia="Times New Roman" w:cstheme="minorHAnsi"/>
          <w:b/>
          <w:sz w:val="24"/>
        </w:rPr>
        <w:t xml:space="preserve">P362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7D4290">
        <w:rPr>
          <w:rFonts w:eastAsia="Times New Roman" w:cstheme="minorHAnsi"/>
          <w:sz w:val="24"/>
        </w:rPr>
        <w:t>Kirlenmiş giysilerinizi çıkarın ve yeniden kullanmadan önce yıkayın</w:t>
      </w:r>
      <w:r w:rsidR="007D4290" w:rsidRPr="007D4290">
        <w:rPr>
          <w:rFonts w:eastAsia="Times New Roman" w:cstheme="minorHAnsi"/>
          <w:b/>
          <w:sz w:val="24"/>
        </w:rPr>
        <w:t>.</w:t>
      </w:r>
    </w:p>
    <w:p w14:paraId="2D268995" w14:textId="77777777" w:rsidR="000C62CA" w:rsidRDefault="000C62CA" w:rsidP="000C62CA">
      <w:pPr>
        <w:spacing w:after="0" w:line="240" w:lineRule="auto"/>
        <w:ind w:left="708" w:firstLine="708"/>
        <w:rPr>
          <w:rFonts w:eastAsia="Times New Roman" w:cstheme="minorHAnsi"/>
          <w:b/>
          <w:sz w:val="24"/>
        </w:rPr>
      </w:pPr>
      <w:r>
        <w:rPr>
          <w:rFonts w:eastAsia="Times New Roman" w:cstheme="minorHAnsi"/>
          <w:b/>
          <w:sz w:val="24"/>
        </w:rPr>
        <w:t>P363</w:t>
      </w:r>
      <w:r>
        <w:rPr>
          <w:rFonts w:eastAsia="Times New Roman" w:cstheme="minorHAnsi"/>
          <w:b/>
          <w:sz w:val="24"/>
        </w:rPr>
        <w:tab/>
      </w:r>
      <w:r>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Kirlenmiş giysilerinizi yeniden kullanmadan önce yıkayın.</w:t>
      </w:r>
    </w:p>
    <w:p w14:paraId="3A78D958" w14:textId="77777777" w:rsidR="000C62CA" w:rsidRDefault="000C62CA" w:rsidP="000C62CA">
      <w:pPr>
        <w:spacing w:after="0" w:line="240" w:lineRule="auto"/>
        <w:ind w:left="708" w:firstLine="708"/>
        <w:rPr>
          <w:rFonts w:eastAsia="Times New Roman" w:cstheme="minorHAnsi"/>
          <w:sz w:val="24"/>
        </w:rPr>
      </w:pPr>
      <w:r>
        <w:rPr>
          <w:rFonts w:eastAsia="Times New Roman" w:cstheme="minorHAnsi"/>
          <w:b/>
          <w:sz w:val="24"/>
        </w:rPr>
        <w:t>P370+P378</w:t>
      </w:r>
      <w:r>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Yangın durumunda: Söndürme için … kullanın.</w:t>
      </w:r>
    </w:p>
    <w:p w14:paraId="4936D1FF" w14:textId="77777777" w:rsidR="00264D60" w:rsidRDefault="00264D60" w:rsidP="000C62CA">
      <w:pPr>
        <w:spacing w:after="0" w:line="240" w:lineRule="auto"/>
        <w:ind w:left="708" w:firstLine="708"/>
        <w:rPr>
          <w:rFonts w:eastAsia="Times New Roman" w:cstheme="minorHAnsi"/>
          <w:b/>
          <w:sz w:val="24"/>
        </w:rPr>
      </w:pPr>
      <w:r>
        <w:rPr>
          <w:rFonts w:eastAsia="Times New Roman" w:cstheme="minorHAnsi"/>
          <w:b/>
          <w:sz w:val="24"/>
        </w:rPr>
        <w:t xml:space="preserve">P332+P313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C43765">
        <w:rPr>
          <w:rFonts w:eastAsia="Times New Roman" w:cstheme="minorHAnsi"/>
          <w:sz w:val="24"/>
        </w:rPr>
        <w:t>Ciltte tahriş veya kaşıntı söz konusu ise: Tıbbi yardım/müdahale alın</w:t>
      </w:r>
      <w:r w:rsidR="00C43765">
        <w:rPr>
          <w:rFonts w:eastAsia="Times New Roman" w:cstheme="minorHAnsi"/>
          <w:sz w:val="24"/>
        </w:rPr>
        <w:t>.</w:t>
      </w:r>
    </w:p>
    <w:p w14:paraId="5722F2FC" w14:textId="77777777" w:rsidR="000C62CA" w:rsidRPr="00812A8D" w:rsidRDefault="000C62CA" w:rsidP="000C62CA">
      <w:pPr>
        <w:spacing w:after="0" w:line="240" w:lineRule="auto"/>
        <w:rPr>
          <w:rFonts w:eastAsia="Times New Roman" w:cstheme="minorHAnsi"/>
          <w:b/>
          <w:sz w:val="24"/>
        </w:rPr>
      </w:pPr>
    </w:p>
    <w:p w14:paraId="72D09518" w14:textId="77777777" w:rsidR="00081705" w:rsidRPr="00812A8D" w:rsidRDefault="00081705" w:rsidP="00081705">
      <w:pPr>
        <w:spacing w:after="0" w:line="240" w:lineRule="auto"/>
        <w:rPr>
          <w:rFonts w:eastAsia="Times New Roman" w:cstheme="minorHAnsi"/>
          <w:b/>
          <w:sz w:val="24"/>
        </w:rPr>
      </w:pPr>
      <w:r w:rsidRPr="00812A8D">
        <w:rPr>
          <w:rFonts w:eastAsia="Times New Roman" w:cstheme="minorHAnsi"/>
          <w:b/>
          <w:sz w:val="24"/>
        </w:rPr>
        <w:tab/>
        <w:t>Depolama</w:t>
      </w:r>
      <w:r w:rsidRPr="00812A8D">
        <w:rPr>
          <w:rFonts w:eastAsia="Times New Roman" w:cstheme="minorHAnsi"/>
          <w:b/>
          <w:sz w:val="24"/>
        </w:rPr>
        <w:tab/>
      </w:r>
    </w:p>
    <w:p w14:paraId="46F4BAF8" w14:textId="77777777" w:rsidR="00081705" w:rsidRDefault="00081705" w:rsidP="00081705">
      <w:pPr>
        <w:spacing w:after="0" w:line="240" w:lineRule="auto"/>
        <w:rPr>
          <w:rFonts w:eastAsia="Times New Roman" w:cstheme="minorHAnsi"/>
          <w:b/>
          <w:sz w:val="24"/>
        </w:rPr>
      </w:pPr>
      <w:r w:rsidRPr="00812A8D">
        <w:rPr>
          <w:rFonts w:eastAsia="Times New Roman" w:cstheme="minorHAnsi"/>
          <w:b/>
          <w:sz w:val="24"/>
        </w:rPr>
        <w:lastRenderedPageBreak/>
        <w:tab/>
      </w:r>
      <w:r w:rsidRPr="00812A8D">
        <w:rPr>
          <w:rFonts w:eastAsia="Times New Roman" w:cstheme="minorHAnsi"/>
          <w:b/>
          <w:sz w:val="24"/>
        </w:rPr>
        <w:tab/>
        <w:t>P403+P235</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İyi havalandırılmış bir alanda depolayan. Soğuk tutun.</w:t>
      </w:r>
    </w:p>
    <w:p w14:paraId="35B5A2AC" w14:textId="77777777" w:rsidR="009D5A56" w:rsidRPr="00812A8D" w:rsidRDefault="009D5A56" w:rsidP="000C62CA">
      <w:pPr>
        <w:spacing w:after="0" w:line="240" w:lineRule="auto"/>
        <w:ind w:left="708" w:firstLine="708"/>
        <w:rPr>
          <w:rFonts w:eastAsia="Times New Roman" w:cstheme="minorHAnsi"/>
          <w:b/>
          <w:sz w:val="24"/>
        </w:rPr>
      </w:pPr>
    </w:p>
    <w:p w14:paraId="142E6D83" w14:textId="77777777" w:rsidR="00081705" w:rsidRPr="00812A8D" w:rsidRDefault="00081705" w:rsidP="00081705">
      <w:pPr>
        <w:spacing w:after="0" w:line="240" w:lineRule="auto"/>
        <w:rPr>
          <w:rFonts w:eastAsia="Times New Roman" w:cstheme="minorHAnsi"/>
          <w:b/>
          <w:sz w:val="24"/>
        </w:rPr>
      </w:pPr>
      <w:r w:rsidRPr="00812A8D">
        <w:rPr>
          <w:rFonts w:eastAsia="Times New Roman" w:cstheme="minorHAnsi"/>
          <w:b/>
          <w:sz w:val="24"/>
        </w:rPr>
        <w:tab/>
        <w:t>Bertaraf</w:t>
      </w:r>
    </w:p>
    <w:p w14:paraId="542C09F0" w14:textId="77777777" w:rsidR="00081705" w:rsidRPr="00812A8D" w:rsidRDefault="00081705" w:rsidP="00081705">
      <w:pPr>
        <w:spacing w:after="0" w:line="240" w:lineRule="auto"/>
        <w:rPr>
          <w:rFonts w:eastAsia="Times New Roman" w:cstheme="minorHAnsi"/>
          <w:b/>
          <w:sz w:val="24"/>
        </w:rPr>
      </w:pPr>
      <w:r w:rsidRPr="00812A8D">
        <w:rPr>
          <w:rFonts w:eastAsia="Times New Roman" w:cstheme="minorHAnsi"/>
          <w:b/>
          <w:sz w:val="24"/>
        </w:rPr>
        <w:tab/>
      </w:r>
      <w:r w:rsidRPr="00812A8D">
        <w:rPr>
          <w:rFonts w:eastAsia="Times New Roman" w:cstheme="minorHAnsi"/>
          <w:b/>
          <w:sz w:val="24"/>
        </w:rPr>
        <w:tab/>
        <w:t>P501</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7B34E9" w:rsidRPr="005564CE">
        <w:rPr>
          <w:rFonts w:eastAsia="Times New Roman" w:cstheme="minorHAnsi"/>
          <w:sz w:val="24"/>
        </w:rPr>
        <w:t>İçeriği/kabı … bertaraf edin.</w:t>
      </w:r>
    </w:p>
    <w:p w14:paraId="388623BD" w14:textId="77777777" w:rsidR="00081705" w:rsidRPr="00812A8D" w:rsidRDefault="00081705" w:rsidP="00081705">
      <w:pPr>
        <w:pStyle w:val="ListeParagraf"/>
        <w:numPr>
          <w:ilvl w:val="1"/>
          <w:numId w:val="4"/>
        </w:numPr>
        <w:spacing w:after="0" w:line="240" w:lineRule="auto"/>
        <w:rPr>
          <w:rFonts w:eastAsia="Times New Roman" w:cstheme="minorHAnsi"/>
          <w:b/>
          <w:sz w:val="24"/>
        </w:rPr>
      </w:pPr>
      <w:r w:rsidRPr="00812A8D">
        <w:rPr>
          <w:rFonts w:eastAsia="Times New Roman" w:cstheme="minorHAnsi"/>
          <w:b/>
          <w:sz w:val="24"/>
        </w:rPr>
        <w:t xml:space="preserve">Tehlike Tanımlaması </w:t>
      </w:r>
    </w:p>
    <w:p w14:paraId="0D15E48D" w14:textId="77777777" w:rsidR="00081705" w:rsidRPr="00812A8D" w:rsidRDefault="00081705" w:rsidP="00081705">
      <w:pPr>
        <w:pStyle w:val="ListeParagraf"/>
        <w:spacing w:after="0" w:line="240" w:lineRule="auto"/>
        <w:ind w:left="1416"/>
        <w:rPr>
          <w:rFonts w:eastAsia="Times New Roman" w:cstheme="minorHAnsi"/>
          <w:sz w:val="24"/>
        </w:rPr>
      </w:pPr>
      <w:r w:rsidRPr="00812A8D">
        <w:rPr>
          <w:rFonts w:eastAsia="Times New Roman" w:cstheme="minorHAnsi"/>
          <w:sz w:val="24"/>
        </w:rPr>
        <w:t>Veri yok</w:t>
      </w:r>
    </w:p>
    <w:p w14:paraId="1BEDB55D" w14:textId="77777777" w:rsidR="00081705" w:rsidRPr="00812A8D" w:rsidRDefault="00081705" w:rsidP="00081705">
      <w:pPr>
        <w:spacing w:after="0" w:line="240" w:lineRule="auto"/>
        <w:rPr>
          <w:rFonts w:eastAsia="Times New Roman" w:cstheme="minorHAnsi"/>
          <w:b/>
          <w:sz w:val="24"/>
        </w:rPr>
      </w:pPr>
    </w:p>
    <w:p w14:paraId="095376D9" w14:textId="77777777" w:rsidR="00081705" w:rsidRPr="00812A8D" w:rsidRDefault="00E64C4F" w:rsidP="00E64C4F">
      <w:pPr>
        <w:pStyle w:val="ListeParagraf"/>
        <w:numPr>
          <w:ilvl w:val="0"/>
          <w:numId w:val="4"/>
        </w:numPr>
        <w:spacing w:after="0" w:line="240" w:lineRule="auto"/>
        <w:ind w:left="284" w:hanging="284"/>
        <w:rPr>
          <w:rFonts w:eastAsia="Times New Roman" w:cstheme="minorHAnsi"/>
          <w:b/>
          <w:sz w:val="24"/>
        </w:rPr>
      </w:pPr>
      <w:r w:rsidRPr="00812A8D">
        <w:rPr>
          <w:rFonts w:eastAsia="Times New Roman" w:cstheme="minorHAnsi"/>
          <w:b/>
          <w:sz w:val="24"/>
        </w:rPr>
        <w:t>BİLEŞİMİ/İÇİNDEKİLER HAKKINDA BİLGİ</w:t>
      </w:r>
    </w:p>
    <w:p w14:paraId="62030FF0" w14:textId="77777777" w:rsidR="00E64C4F" w:rsidRPr="00812A8D" w:rsidRDefault="00E64C4F" w:rsidP="00E64C4F">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 xml:space="preserve">Maddenin Tanımı </w:t>
      </w:r>
    </w:p>
    <w:p w14:paraId="2A87515E" w14:textId="77777777" w:rsidR="00E64C4F" w:rsidRPr="00812A8D" w:rsidRDefault="00E64C4F" w:rsidP="00E64C4F">
      <w:pPr>
        <w:spacing w:after="0" w:line="240" w:lineRule="auto"/>
        <w:ind w:left="284"/>
        <w:rPr>
          <w:rFonts w:eastAsia="Times New Roman" w:cstheme="minorHAnsi"/>
          <w:b/>
          <w:sz w:val="24"/>
        </w:rPr>
      </w:pPr>
    </w:p>
    <w:tbl>
      <w:tblPr>
        <w:tblStyle w:val="TabloKlavuzu"/>
        <w:tblW w:w="5000" w:type="pct"/>
        <w:jc w:val="center"/>
        <w:tblLook w:val="04A0" w:firstRow="1" w:lastRow="0" w:firstColumn="1" w:lastColumn="0" w:noHBand="0" w:noVBand="1"/>
      </w:tblPr>
      <w:tblGrid>
        <w:gridCol w:w="2777"/>
        <w:gridCol w:w="1033"/>
        <w:gridCol w:w="999"/>
        <w:gridCol w:w="2043"/>
        <w:gridCol w:w="3061"/>
      </w:tblGrid>
      <w:tr w:rsidR="00091AC0" w:rsidRPr="00812A8D" w14:paraId="3A5EF86C" w14:textId="77777777" w:rsidTr="009621CA">
        <w:trPr>
          <w:jc w:val="center"/>
        </w:trPr>
        <w:tc>
          <w:tcPr>
            <w:tcW w:w="1407" w:type="pct"/>
            <w:vAlign w:val="center"/>
          </w:tcPr>
          <w:p w14:paraId="24493B32"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Madde Adı</w:t>
            </w:r>
          </w:p>
        </w:tc>
        <w:tc>
          <w:tcPr>
            <w:tcW w:w="527" w:type="pct"/>
            <w:vAlign w:val="center"/>
          </w:tcPr>
          <w:p w14:paraId="2870C1E9"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EINECS NO</w:t>
            </w:r>
          </w:p>
        </w:tc>
        <w:tc>
          <w:tcPr>
            <w:tcW w:w="510" w:type="pct"/>
            <w:vAlign w:val="center"/>
          </w:tcPr>
          <w:p w14:paraId="08CBCBD5"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CAS NO</w:t>
            </w:r>
          </w:p>
        </w:tc>
        <w:tc>
          <w:tcPr>
            <w:tcW w:w="1005" w:type="pct"/>
            <w:vAlign w:val="center"/>
          </w:tcPr>
          <w:p w14:paraId="0D576919"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KONSANTRASYON %</w:t>
            </w:r>
          </w:p>
        </w:tc>
        <w:tc>
          <w:tcPr>
            <w:tcW w:w="1550" w:type="pct"/>
            <w:vAlign w:val="center"/>
          </w:tcPr>
          <w:p w14:paraId="6D6798D4"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SINIFLANDIRMA</w:t>
            </w:r>
          </w:p>
        </w:tc>
      </w:tr>
      <w:tr w:rsidR="00091AC0" w:rsidRPr="00812A8D" w14:paraId="26AEA494" w14:textId="77777777" w:rsidTr="009621CA">
        <w:trPr>
          <w:jc w:val="center"/>
        </w:trPr>
        <w:tc>
          <w:tcPr>
            <w:tcW w:w="1407" w:type="pct"/>
            <w:vAlign w:val="center"/>
          </w:tcPr>
          <w:p w14:paraId="686D275D" w14:textId="77777777" w:rsidR="005564CE" w:rsidRPr="00572F1C" w:rsidRDefault="009621CA" w:rsidP="005564CE">
            <w:pPr>
              <w:pStyle w:val="Balk1"/>
              <w:shd w:val="clear" w:color="auto" w:fill="FFFFFF"/>
              <w:spacing w:before="0"/>
              <w:jc w:val="center"/>
              <w:outlineLvl w:val="0"/>
              <w:rPr>
                <w:rFonts w:asciiTheme="minorHAnsi" w:hAnsiTheme="minorHAnsi" w:cs="Arial"/>
                <w:color w:val="000000" w:themeColor="text1"/>
                <w:sz w:val="20"/>
                <w:szCs w:val="20"/>
              </w:rPr>
            </w:pPr>
            <w:r>
              <w:rPr>
                <w:rFonts w:asciiTheme="minorHAnsi" w:eastAsia="Times New Roman" w:hAnsiTheme="minorHAnsi"/>
                <w:color w:val="000000" w:themeColor="text1"/>
                <w:sz w:val="20"/>
                <w:szCs w:val="20"/>
              </w:rPr>
              <w:t xml:space="preserve">4,4'-metilendifenil </w:t>
            </w:r>
            <w:proofErr w:type="spellStart"/>
            <w:r>
              <w:rPr>
                <w:rFonts w:asciiTheme="minorHAnsi" w:eastAsia="Times New Roman" w:hAnsiTheme="minorHAnsi"/>
                <w:color w:val="000000" w:themeColor="text1"/>
                <w:sz w:val="20"/>
                <w:szCs w:val="20"/>
              </w:rPr>
              <w:t>diizosiyanat</w:t>
            </w:r>
            <w:proofErr w:type="spellEnd"/>
          </w:p>
          <w:p w14:paraId="3E8C1CB6" w14:textId="77777777" w:rsidR="00091AC0" w:rsidRPr="005564CE" w:rsidRDefault="00091AC0" w:rsidP="005564CE">
            <w:pPr>
              <w:pStyle w:val="ListeParagraf"/>
              <w:ind w:left="0"/>
              <w:jc w:val="center"/>
              <w:rPr>
                <w:rFonts w:eastAsia="Times New Roman" w:cstheme="minorHAnsi"/>
                <w:b/>
                <w:sz w:val="20"/>
                <w:szCs w:val="20"/>
              </w:rPr>
            </w:pPr>
          </w:p>
        </w:tc>
        <w:tc>
          <w:tcPr>
            <w:tcW w:w="527" w:type="pct"/>
            <w:vAlign w:val="center"/>
          </w:tcPr>
          <w:p w14:paraId="20364A9C" w14:textId="77777777" w:rsidR="00091AC0" w:rsidRPr="00812A8D" w:rsidRDefault="00572F1C" w:rsidP="00091AC0">
            <w:pPr>
              <w:pStyle w:val="ListeParagraf"/>
              <w:ind w:left="0"/>
              <w:jc w:val="center"/>
              <w:rPr>
                <w:rFonts w:eastAsia="Times New Roman" w:cstheme="minorHAnsi"/>
                <w:b/>
                <w:sz w:val="20"/>
                <w:szCs w:val="20"/>
              </w:rPr>
            </w:pPr>
            <w:r w:rsidRPr="00812A8D">
              <w:rPr>
                <w:rFonts w:eastAsia="Times New Roman" w:cstheme="minorHAnsi"/>
                <w:sz w:val="20"/>
                <w:szCs w:val="20"/>
              </w:rPr>
              <w:t>202-966-0</w:t>
            </w:r>
          </w:p>
        </w:tc>
        <w:tc>
          <w:tcPr>
            <w:tcW w:w="510" w:type="pct"/>
            <w:vAlign w:val="center"/>
          </w:tcPr>
          <w:p w14:paraId="5DD90A01" w14:textId="77777777" w:rsidR="00091AC0" w:rsidRPr="00975A21" w:rsidRDefault="00572F1C" w:rsidP="00091AC0">
            <w:pPr>
              <w:pStyle w:val="ListeParagraf"/>
              <w:ind w:left="0"/>
              <w:jc w:val="center"/>
              <w:rPr>
                <w:rFonts w:eastAsia="Times New Roman" w:cstheme="minorHAnsi"/>
                <w:sz w:val="20"/>
                <w:szCs w:val="20"/>
              </w:rPr>
            </w:pPr>
            <w:r w:rsidRPr="00812A8D">
              <w:rPr>
                <w:rFonts w:eastAsia="Times New Roman" w:cstheme="minorHAnsi"/>
                <w:sz w:val="20"/>
                <w:szCs w:val="20"/>
              </w:rPr>
              <w:t>101-68-8</w:t>
            </w:r>
          </w:p>
        </w:tc>
        <w:tc>
          <w:tcPr>
            <w:tcW w:w="1005" w:type="pct"/>
            <w:vAlign w:val="center"/>
          </w:tcPr>
          <w:p w14:paraId="6A619F34" w14:textId="77777777" w:rsidR="00091AC0" w:rsidRPr="00812A8D" w:rsidRDefault="00572F1C" w:rsidP="00091AC0">
            <w:pPr>
              <w:pStyle w:val="ListeParagraf"/>
              <w:ind w:left="0"/>
              <w:jc w:val="center"/>
              <w:rPr>
                <w:rFonts w:eastAsia="Times New Roman" w:cstheme="minorHAnsi"/>
                <w:b/>
                <w:sz w:val="20"/>
                <w:szCs w:val="20"/>
              </w:rPr>
            </w:pPr>
            <w:r>
              <w:rPr>
                <w:rFonts w:eastAsia="Times New Roman" w:cstheme="minorHAnsi"/>
                <w:sz w:val="20"/>
                <w:szCs w:val="20"/>
              </w:rPr>
              <w:t>0,1-0,3</w:t>
            </w:r>
          </w:p>
        </w:tc>
        <w:tc>
          <w:tcPr>
            <w:tcW w:w="1550" w:type="pct"/>
            <w:vAlign w:val="bottom"/>
          </w:tcPr>
          <w:p w14:paraId="3E257BBC" w14:textId="77777777" w:rsidR="00774CD9" w:rsidRPr="003B5FE6" w:rsidRDefault="00774CD9" w:rsidP="00091AC0">
            <w:pPr>
              <w:spacing w:line="201" w:lineRule="exact"/>
              <w:ind w:right="100"/>
              <w:rPr>
                <w:rFonts w:eastAsia="Times New Roman" w:cstheme="minorHAnsi"/>
                <w:w w:val="99"/>
                <w:sz w:val="20"/>
                <w:szCs w:val="20"/>
              </w:rPr>
            </w:pPr>
          </w:p>
          <w:p w14:paraId="3F08C013" w14:textId="77777777" w:rsidR="00572F1C" w:rsidRPr="00812A8D" w:rsidRDefault="003B5FE6" w:rsidP="00572F1C">
            <w:pPr>
              <w:spacing w:line="201" w:lineRule="exact"/>
              <w:ind w:right="100"/>
              <w:rPr>
                <w:rFonts w:eastAsia="Times New Roman" w:cstheme="minorHAnsi"/>
                <w:w w:val="99"/>
                <w:sz w:val="20"/>
                <w:szCs w:val="20"/>
              </w:rPr>
            </w:pPr>
            <w:r w:rsidRPr="003B5FE6">
              <w:rPr>
                <w:sz w:val="20"/>
              </w:rPr>
              <w:br/>
            </w:r>
            <w:r w:rsidR="00572F1C" w:rsidRPr="00812A8D">
              <w:rPr>
                <w:rFonts w:eastAsia="Times New Roman" w:cstheme="minorHAnsi"/>
                <w:w w:val="99"/>
                <w:sz w:val="20"/>
                <w:szCs w:val="20"/>
              </w:rPr>
              <w:t>Kanserojen, Kategori 2; H351</w:t>
            </w:r>
          </w:p>
          <w:p w14:paraId="4DBD7E81" w14:textId="77777777" w:rsidR="00572F1C" w:rsidRPr="00812A8D" w:rsidRDefault="00572F1C" w:rsidP="00572F1C">
            <w:pPr>
              <w:spacing w:line="201" w:lineRule="exact"/>
              <w:ind w:right="100"/>
              <w:rPr>
                <w:rFonts w:eastAsia="Times New Roman" w:cstheme="minorHAnsi"/>
                <w:sz w:val="20"/>
                <w:szCs w:val="20"/>
              </w:rPr>
            </w:pPr>
            <w:r>
              <w:rPr>
                <w:rFonts w:eastAsia="Times New Roman" w:cstheme="minorHAnsi"/>
                <w:sz w:val="20"/>
                <w:szCs w:val="20"/>
              </w:rPr>
              <w:t xml:space="preserve">Akut </w:t>
            </w:r>
            <w:proofErr w:type="spellStart"/>
            <w:r>
              <w:rPr>
                <w:rFonts w:eastAsia="Times New Roman" w:cstheme="minorHAnsi"/>
                <w:sz w:val="20"/>
                <w:szCs w:val="20"/>
              </w:rPr>
              <w:t>toksit</w:t>
            </w:r>
            <w:proofErr w:type="spellEnd"/>
            <w:r>
              <w:rPr>
                <w:rFonts w:eastAsia="Times New Roman" w:cstheme="minorHAnsi"/>
                <w:sz w:val="20"/>
                <w:szCs w:val="20"/>
              </w:rPr>
              <w:t>, kategori 4, soluma</w:t>
            </w:r>
            <w:r w:rsidRPr="00812A8D">
              <w:rPr>
                <w:rFonts w:eastAsia="Times New Roman" w:cstheme="minorHAnsi"/>
                <w:sz w:val="20"/>
                <w:szCs w:val="20"/>
              </w:rPr>
              <w:t>; H332</w:t>
            </w:r>
          </w:p>
          <w:p w14:paraId="79AB0063" w14:textId="77777777" w:rsidR="00572F1C" w:rsidRPr="00812A8D" w:rsidRDefault="00572F1C" w:rsidP="00572F1C">
            <w:pPr>
              <w:spacing w:line="204" w:lineRule="exact"/>
              <w:ind w:right="20"/>
              <w:rPr>
                <w:rFonts w:eastAsia="Times New Roman" w:cstheme="minorHAnsi"/>
                <w:w w:val="99"/>
                <w:sz w:val="20"/>
                <w:szCs w:val="20"/>
              </w:rPr>
            </w:pPr>
            <w:r w:rsidRPr="00812A8D">
              <w:rPr>
                <w:rFonts w:eastAsia="Times New Roman" w:cstheme="minorHAnsi"/>
                <w:sz w:val="20"/>
                <w:szCs w:val="20"/>
              </w:rPr>
              <w:t xml:space="preserve">Belirli hedef organ </w:t>
            </w:r>
            <w:proofErr w:type="spellStart"/>
            <w:r w:rsidRPr="00812A8D">
              <w:rPr>
                <w:rFonts w:eastAsia="Times New Roman" w:cstheme="minorHAnsi"/>
                <w:sz w:val="20"/>
                <w:szCs w:val="20"/>
              </w:rPr>
              <w:t>toksitesi</w:t>
            </w:r>
            <w:proofErr w:type="spellEnd"/>
            <w:r w:rsidRPr="00812A8D">
              <w:rPr>
                <w:rFonts w:eastAsia="Times New Roman" w:cstheme="minorHAnsi"/>
                <w:sz w:val="20"/>
                <w:szCs w:val="20"/>
              </w:rPr>
              <w:t xml:space="preserve">  (tekrarlı </w:t>
            </w:r>
            <w:proofErr w:type="spellStart"/>
            <w:r w:rsidRPr="00812A8D">
              <w:rPr>
                <w:rFonts w:eastAsia="Times New Roman" w:cstheme="minorHAnsi"/>
                <w:w w:val="99"/>
                <w:sz w:val="20"/>
                <w:szCs w:val="20"/>
              </w:rPr>
              <w:t>maruziyet</w:t>
            </w:r>
            <w:proofErr w:type="spellEnd"/>
            <w:r w:rsidRPr="00812A8D">
              <w:rPr>
                <w:rFonts w:eastAsia="Times New Roman" w:cstheme="minorHAnsi"/>
                <w:w w:val="99"/>
                <w:sz w:val="20"/>
                <w:szCs w:val="20"/>
              </w:rPr>
              <w:t>), Kategori 2; H373</w:t>
            </w:r>
          </w:p>
          <w:p w14:paraId="303ADAE4" w14:textId="77777777" w:rsidR="00572F1C" w:rsidRPr="00812A8D" w:rsidRDefault="00572F1C" w:rsidP="00572F1C">
            <w:pPr>
              <w:spacing w:line="204" w:lineRule="exact"/>
              <w:ind w:right="20"/>
              <w:rPr>
                <w:rFonts w:eastAsia="Times New Roman" w:cstheme="minorHAnsi"/>
                <w:w w:val="99"/>
                <w:sz w:val="20"/>
                <w:szCs w:val="20"/>
              </w:rPr>
            </w:pPr>
            <w:r w:rsidRPr="00812A8D">
              <w:rPr>
                <w:rFonts w:eastAsia="Times New Roman" w:cstheme="minorHAnsi"/>
                <w:w w:val="99"/>
                <w:sz w:val="20"/>
                <w:szCs w:val="20"/>
              </w:rPr>
              <w:t>Göz tahrişi, Kategori 2; H319</w:t>
            </w:r>
          </w:p>
          <w:p w14:paraId="5CEC194B" w14:textId="77777777" w:rsidR="00572F1C" w:rsidRPr="00812A8D" w:rsidRDefault="00572F1C" w:rsidP="00572F1C">
            <w:pPr>
              <w:spacing w:line="204" w:lineRule="exact"/>
              <w:ind w:right="20"/>
              <w:rPr>
                <w:rFonts w:eastAsia="Times New Roman" w:cstheme="minorHAnsi"/>
                <w:w w:val="99"/>
                <w:sz w:val="20"/>
                <w:szCs w:val="20"/>
              </w:rPr>
            </w:pPr>
            <w:r w:rsidRPr="00812A8D">
              <w:rPr>
                <w:rFonts w:eastAsia="Times New Roman" w:cstheme="minorHAnsi"/>
                <w:w w:val="99"/>
                <w:sz w:val="20"/>
                <w:szCs w:val="20"/>
              </w:rPr>
              <w:t xml:space="preserve">Belirli Hedef Organ </w:t>
            </w:r>
            <w:proofErr w:type="spellStart"/>
            <w:r w:rsidRPr="00812A8D">
              <w:rPr>
                <w:rFonts w:eastAsia="Times New Roman" w:cstheme="minorHAnsi"/>
                <w:w w:val="99"/>
                <w:sz w:val="20"/>
                <w:szCs w:val="20"/>
              </w:rPr>
              <w:t>Toksisitesi</w:t>
            </w:r>
            <w:proofErr w:type="spellEnd"/>
            <w:r w:rsidRPr="00812A8D">
              <w:rPr>
                <w:rFonts w:eastAsia="Times New Roman" w:cstheme="minorHAnsi"/>
                <w:w w:val="99"/>
                <w:sz w:val="20"/>
                <w:szCs w:val="20"/>
              </w:rPr>
              <w:t xml:space="preserve"> (tekli maruz kalma), Kategori 3; H335</w:t>
            </w:r>
          </w:p>
          <w:p w14:paraId="6893427D" w14:textId="77777777" w:rsidR="00572F1C" w:rsidRPr="00812A8D" w:rsidRDefault="00572F1C" w:rsidP="00572F1C">
            <w:pPr>
              <w:spacing w:line="204" w:lineRule="exact"/>
              <w:ind w:right="20"/>
              <w:rPr>
                <w:rFonts w:eastAsia="Times New Roman" w:cstheme="minorHAnsi"/>
                <w:w w:val="99"/>
                <w:sz w:val="20"/>
                <w:szCs w:val="20"/>
              </w:rPr>
            </w:pPr>
            <w:r w:rsidRPr="00812A8D">
              <w:rPr>
                <w:rFonts w:eastAsia="Times New Roman" w:cstheme="minorHAnsi"/>
                <w:w w:val="99"/>
                <w:sz w:val="20"/>
                <w:szCs w:val="20"/>
              </w:rPr>
              <w:t>Deri tahrişi, Kategori 2; H315</w:t>
            </w:r>
          </w:p>
          <w:p w14:paraId="746A92FE" w14:textId="77777777" w:rsidR="00572F1C" w:rsidRPr="00812A8D" w:rsidRDefault="00572F1C" w:rsidP="00572F1C">
            <w:pPr>
              <w:spacing w:line="204" w:lineRule="exact"/>
              <w:ind w:right="20"/>
              <w:rPr>
                <w:rFonts w:eastAsia="Times New Roman" w:cstheme="minorHAnsi"/>
                <w:w w:val="99"/>
                <w:sz w:val="20"/>
                <w:szCs w:val="20"/>
              </w:rPr>
            </w:pPr>
            <w:r w:rsidRPr="00812A8D">
              <w:rPr>
                <w:rFonts w:eastAsia="Times New Roman" w:cstheme="minorHAnsi"/>
                <w:w w:val="99"/>
                <w:sz w:val="20"/>
                <w:szCs w:val="20"/>
              </w:rPr>
              <w:t>Solunum hassasiyeti, Kategori 1; H334</w:t>
            </w:r>
          </w:p>
          <w:p w14:paraId="37961575" w14:textId="77777777" w:rsidR="00572F1C" w:rsidRPr="00812A8D" w:rsidRDefault="00572F1C" w:rsidP="00572F1C">
            <w:pPr>
              <w:spacing w:line="204" w:lineRule="exact"/>
              <w:ind w:right="20"/>
              <w:rPr>
                <w:rFonts w:eastAsia="Times New Roman" w:cstheme="minorHAnsi"/>
                <w:w w:val="99"/>
                <w:sz w:val="20"/>
                <w:szCs w:val="20"/>
              </w:rPr>
            </w:pPr>
            <w:r w:rsidRPr="00812A8D">
              <w:rPr>
                <w:rFonts w:eastAsia="Times New Roman" w:cstheme="minorHAnsi"/>
                <w:w w:val="99"/>
                <w:sz w:val="20"/>
                <w:szCs w:val="20"/>
              </w:rPr>
              <w:t>Cilt hassasiyeti, Kategori 1; H317</w:t>
            </w:r>
          </w:p>
          <w:p w14:paraId="13C1F4A9" w14:textId="77777777" w:rsidR="003B5FE6" w:rsidRPr="00812A8D" w:rsidRDefault="003B5FE6" w:rsidP="00572F1C">
            <w:pPr>
              <w:spacing w:line="201" w:lineRule="exact"/>
              <w:ind w:right="100"/>
              <w:rPr>
                <w:rFonts w:eastAsia="Times New Roman" w:cstheme="minorHAnsi"/>
                <w:sz w:val="20"/>
                <w:szCs w:val="24"/>
              </w:rPr>
            </w:pPr>
          </w:p>
          <w:p w14:paraId="12D3B1FE" w14:textId="77777777" w:rsidR="003B5FE6" w:rsidRPr="003B5FE6" w:rsidRDefault="003B5FE6" w:rsidP="00091AC0">
            <w:pPr>
              <w:spacing w:line="201" w:lineRule="exact"/>
              <w:ind w:right="100"/>
              <w:rPr>
                <w:rFonts w:cs="Arial"/>
                <w:color w:val="212121"/>
                <w:sz w:val="20"/>
                <w:shd w:val="clear" w:color="auto" w:fill="FFFFFF"/>
              </w:rPr>
            </w:pPr>
          </w:p>
          <w:p w14:paraId="5E601265" w14:textId="77777777" w:rsidR="003B5FE6" w:rsidRPr="003B5FE6" w:rsidRDefault="003B5FE6" w:rsidP="00091AC0">
            <w:pPr>
              <w:spacing w:line="201" w:lineRule="exact"/>
              <w:ind w:right="100"/>
              <w:rPr>
                <w:rFonts w:eastAsia="Times New Roman" w:cstheme="minorHAnsi"/>
                <w:i/>
                <w:w w:val="99"/>
                <w:sz w:val="20"/>
                <w:szCs w:val="20"/>
              </w:rPr>
            </w:pPr>
          </w:p>
        </w:tc>
      </w:tr>
      <w:tr w:rsidR="00830D76" w:rsidRPr="00812A8D" w14:paraId="55A04972" w14:textId="77777777" w:rsidTr="009621CA">
        <w:trPr>
          <w:jc w:val="center"/>
        </w:trPr>
        <w:tc>
          <w:tcPr>
            <w:tcW w:w="1407" w:type="pct"/>
            <w:vAlign w:val="center"/>
          </w:tcPr>
          <w:p w14:paraId="14EC8D39" w14:textId="77777777" w:rsidR="00830D76" w:rsidRPr="00812A8D" w:rsidRDefault="00830D76" w:rsidP="00830D76">
            <w:pPr>
              <w:pStyle w:val="ListeParagraf"/>
              <w:ind w:left="0"/>
              <w:jc w:val="center"/>
              <w:rPr>
                <w:rFonts w:eastAsia="Times New Roman" w:cstheme="minorHAnsi"/>
                <w:sz w:val="20"/>
                <w:szCs w:val="20"/>
              </w:rPr>
            </w:pPr>
            <w:proofErr w:type="spellStart"/>
            <w:r w:rsidRPr="00812A8D">
              <w:rPr>
                <w:rFonts w:eastAsia="Times New Roman" w:cstheme="minorHAnsi"/>
                <w:sz w:val="20"/>
                <w:szCs w:val="20"/>
              </w:rPr>
              <w:t>Ksilen</w:t>
            </w:r>
            <w:proofErr w:type="spellEnd"/>
          </w:p>
        </w:tc>
        <w:tc>
          <w:tcPr>
            <w:tcW w:w="527" w:type="pct"/>
            <w:vAlign w:val="center"/>
          </w:tcPr>
          <w:p w14:paraId="51F273CF"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sz w:val="20"/>
                <w:szCs w:val="20"/>
              </w:rPr>
              <w:t>215-535-7</w:t>
            </w:r>
          </w:p>
        </w:tc>
        <w:tc>
          <w:tcPr>
            <w:tcW w:w="510" w:type="pct"/>
            <w:vAlign w:val="center"/>
          </w:tcPr>
          <w:p w14:paraId="5D51BD90"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w w:val="98"/>
                <w:sz w:val="20"/>
                <w:szCs w:val="20"/>
              </w:rPr>
              <w:t>1330-20-7</w:t>
            </w:r>
          </w:p>
        </w:tc>
        <w:tc>
          <w:tcPr>
            <w:tcW w:w="1005" w:type="pct"/>
            <w:vAlign w:val="center"/>
          </w:tcPr>
          <w:p w14:paraId="23E236B3" w14:textId="77777777" w:rsidR="00830D76" w:rsidRPr="00812A8D" w:rsidRDefault="00EE31F7" w:rsidP="00830D76">
            <w:pPr>
              <w:pStyle w:val="ListeParagraf"/>
              <w:ind w:left="0"/>
              <w:jc w:val="center"/>
              <w:rPr>
                <w:rFonts w:eastAsia="Times New Roman" w:cstheme="minorHAnsi"/>
                <w:b/>
                <w:sz w:val="20"/>
                <w:szCs w:val="20"/>
              </w:rPr>
            </w:pPr>
            <w:r>
              <w:rPr>
                <w:rFonts w:eastAsia="Times New Roman" w:cstheme="minorHAnsi"/>
                <w:w w:val="99"/>
                <w:sz w:val="20"/>
                <w:szCs w:val="20"/>
              </w:rPr>
              <w:t>30-70</w:t>
            </w:r>
          </w:p>
        </w:tc>
        <w:tc>
          <w:tcPr>
            <w:tcW w:w="1550" w:type="pct"/>
            <w:vAlign w:val="bottom"/>
          </w:tcPr>
          <w:p w14:paraId="38592E65" w14:textId="77777777" w:rsidR="00774CD9" w:rsidRPr="00812A8D" w:rsidRDefault="00774CD9" w:rsidP="00830D76">
            <w:pPr>
              <w:spacing w:line="206" w:lineRule="exact"/>
              <w:ind w:right="20"/>
              <w:rPr>
                <w:rFonts w:eastAsia="Times New Roman" w:cstheme="minorHAnsi"/>
                <w:w w:val="99"/>
                <w:sz w:val="20"/>
                <w:szCs w:val="20"/>
              </w:rPr>
            </w:pPr>
          </w:p>
          <w:p w14:paraId="5055A977" w14:textId="77777777" w:rsidR="00830D76" w:rsidRPr="00812A8D" w:rsidRDefault="003B5FE6" w:rsidP="00830D76">
            <w:pPr>
              <w:spacing w:line="206" w:lineRule="exact"/>
              <w:ind w:right="20"/>
              <w:rPr>
                <w:rFonts w:eastAsia="Times New Roman" w:cstheme="minorHAnsi"/>
                <w:w w:val="99"/>
                <w:sz w:val="20"/>
                <w:szCs w:val="20"/>
              </w:rPr>
            </w:pPr>
            <w:r>
              <w:rPr>
                <w:rFonts w:eastAsia="Times New Roman" w:cstheme="minorHAnsi"/>
                <w:w w:val="99"/>
                <w:sz w:val="20"/>
                <w:szCs w:val="20"/>
              </w:rPr>
              <w:t>Alevlenebilir</w:t>
            </w:r>
            <w:r w:rsidR="00830D76" w:rsidRPr="00812A8D">
              <w:rPr>
                <w:rFonts w:eastAsia="Times New Roman" w:cstheme="minorHAnsi"/>
                <w:w w:val="99"/>
                <w:sz w:val="20"/>
                <w:szCs w:val="20"/>
              </w:rPr>
              <w:t xml:space="preserve"> sıvı, Kategori 3; H226</w:t>
            </w:r>
          </w:p>
          <w:p w14:paraId="01530CBB" w14:textId="77777777" w:rsidR="00830D76" w:rsidRPr="00812A8D" w:rsidRDefault="00830D76" w:rsidP="00830D76">
            <w:pPr>
              <w:spacing w:line="206" w:lineRule="exact"/>
              <w:ind w:right="20"/>
              <w:rPr>
                <w:rFonts w:eastAsia="Times New Roman" w:cstheme="minorHAnsi"/>
                <w:w w:val="99"/>
                <w:sz w:val="20"/>
                <w:szCs w:val="20"/>
              </w:rPr>
            </w:pPr>
            <w:r w:rsidRPr="00812A8D">
              <w:rPr>
                <w:rFonts w:eastAsia="Times New Roman" w:cstheme="minorHAnsi"/>
                <w:w w:val="99"/>
                <w:sz w:val="20"/>
                <w:szCs w:val="20"/>
              </w:rPr>
              <w:t xml:space="preserve">Akut </w:t>
            </w:r>
            <w:proofErr w:type="spellStart"/>
            <w:r w:rsidRPr="00812A8D">
              <w:rPr>
                <w:rFonts w:eastAsia="Times New Roman" w:cstheme="minorHAnsi"/>
                <w:w w:val="99"/>
                <w:sz w:val="20"/>
                <w:szCs w:val="20"/>
              </w:rPr>
              <w:t>toksisite</w:t>
            </w:r>
            <w:proofErr w:type="spellEnd"/>
            <w:r w:rsidRPr="00812A8D">
              <w:rPr>
                <w:rFonts w:eastAsia="Times New Roman" w:cstheme="minorHAnsi"/>
                <w:w w:val="99"/>
                <w:sz w:val="20"/>
                <w:szCs w:val="20"/>
              </w:rPr>
              <w:t>, Kategori 4, cilt; H312</w:t>
            </w:r>
          </w:p>
          <w:p w14:paraId="6A1C14E2" w14:textId="77777777" w:rsidR="00830D76" w:rsidRPr="00812A8D" w:rsidRDefault="00830D76" w:rsidP="00830D76">
            <w:pPr>
              <w:spacing w:line="206" w:lineRule="exact"/>
              <w:ind w:right="20"/>
              <w:rPr>
                <w:rFonts w:eastAsia="Times New Roman" w:cstheme="minorHAnsi"/>
                <w:w w:val="99"/>
                <w:sz w:val="20"/>
                <w:szCs w:val="20"/>
              </w:rPr>
            </w:pPr>
            <w:r w:rsidRPr="00812A8D">
              <w:rPr>
                <w:rFonts w:eastAsia="Times New Roman" w:cstheme="minorHAnsi"/>
                <w:w w:val="99"/>
                <w:sz w:val="20"/>
                <w:szCs w:val="20"/>
              </w:rPr>
              <w:t xml:space="preserve">Akut </w:t>
            </w:r>
            <w:proofErr w:type="spellStart"/>
            <w:r w:rsidRPr="00812A8D">
              <w:rPr>
                <w:rFonts w:eastAsia="Times New Roman" w:cstheme="minorHAnsi"/>
                <w:w w:val="99"/>
                <w:sz w:val="20"/>
                <w:szCs w:val="20"/>
              </w:rPr>
              <w:t>toksisite</w:t>
            </w:r>
            <w:proofErr w:type="spellEnd"/>
            <w:r w:rsidRPr="00812A8D">
              <w:rPr>
                <w:rFonts w:eastAsia="Times New Roman" w:cstheme="minorHAnsi"/>
                <w:w w:val="99"/>
                <w:sz w:val="20"/>
                <w:szCs w:val="20"/>
              </w:rPr>
              <w:t>, Kategori 4, soluma; H332</w:t>
            </w:r>
          </w:p>
          <w:p w14:paraId="525A0FB9" w14:textId="77777777" w:rsidR="00830D76" w:rsidRPr="00812A8D" w:rsidRDefault="00572F1C" w:rsidP="00830D76">
            <w:pPr>
              <w:spacing w:line="0" w:lineRule="atLeast"/>
              <w:rPr>
                <w:rFonts w:eastAsia="Times New Roman" w:cstheme="minorHAnsi"/>
                <w:w w:val="99"/>
                <w:sz w:val="20"/>
                <w:szCs w:val="20"/>
              </w:rPr>
            </w:pPr>
            <w:r>
              <w:rPr>
                <w:rFonts w:eastAsia="Times New Roman" w:cstheme="minorHAnsi"/>
                <w:w w:val="99"/>
                <w:sz w:val="20"/>
                <w:szCs w:val="20"/>
              </w:rPr>
              <w:t>Cilt</w:t>
            </w:r>
            <w:r w:rsidR="00830D76" w:rsidRPr="00812A8D">
              <w:rPr>
                <w:rFonts w:eastAsia="Times New Roman" w:cstheme="minorHAnsi"/>
                <w:w w:val="99"/>
                <w:sz w:val="20"/>
                <w:szCs w:val="20"/>
              </w:rPr>
              <w:t xml:space="preserve"> tahrişi, Kategori 2; H315</w:t>
            </w:r>
          </w:p>
          <w:p w14:paraId="641A078B" w14:textId="77777777" w:rsidR="00774CD9" w:rsidRPr="00812A8D" w:rsidRDefault="00774CD9" w:rsidP="00830D76">
            <w:pPr>
              <w:spacing w:line="0" w:lineRule="atLeast"/>
              <w:rPr>
                <w:rFonts w:eastAsia="Times New Roman" w:cstheme="minorHAnsi"/>
                <w:sz w:val="20"/>
                <w:szCs w:val="20"/>
              </w:rPr>
            </w:pPr>
          </w:p>
        </w:tc>
      </w:tr>
    </w:tbl>
    <w:p w14:paraId="012E6E1D" w14:textId="77777777" w:rsidR="00E64C4F" w:rsidRPr="00812A8D" w:rsidRDefault="00E64C4F" w:rsidP="00E64C4F">
      <w:pPr>
        <w:pStyle w:val="ListeParagraf"/>
        <w:spacing w:after="0" w:line="240" w:lineRule="auto"/>
        <w:ind w:left="0"/>
        <w:rPr>
          <w:rFonts w:eastAsia="Times New Roman" w:cstheme="minorHAnsi"/>
          <w:b/>
          <w:sz w:val="24"/>
        </w:rPr>
      </w:pPr>
    </w:p>
    <w:p w14:paraId="6D42FDE3" w14:textId="77777777" w:rsidR="00774CD9" w:rsidRPr="00812A8D" w:rsidRDefault="00774CD9" w:rsidP="00774CD9">
      <w:pPr>
        <w:pStyle w:val="ListeParagraf"/>
        <w:numPr>
          <w:ilvl w:val="0"/>
          <w:numId w:val="4"/>
        </w:numPr>
        <w:spacing w:after="0" w:line="240" w:lineRule="auto"/>
        <w:ind w:left="284" w:hanging="284"/>
        <w:rPr>
          <w:rFonts w:eastAsia="Times New Roman" w:cstheme="minorHAnsi"/>
          <w:b/>
          <w:sz w:val="24"/>
        </w:rPr>
      </w:pPr>
      <w:r w:rsidRPr="00812A8D">
        <w:rPr>
          <w:rFonts w:eastAsia="Times New Roman" w:cstheme="minorHAnsi"/>
          <w:b/>
          <w:sz w:val="24"/>
        </w:rPr>
        <w:t>İLK YARDIM ÖNLEMLERİ</w:t>
      </w:r>
    </w:p>
    <w:p w14:paraId="3E12E5E0" w14:textId="77777777" w:rsidR="000D750D" w:rsidRPr="00812A8D" w:rsidRDefault="000D750D" w:rsidP="000D750D">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İlk Yardım Önlemlerinin Tanımı</w:t>
      </w:r>
    </w:p>
    <w:p w14:paraId="7609A3DB" w14:textId="77777777" w:rsidR="000D750D" w:rsidRPr="00812A8D" w:rsidRDefault="000D750D" w:rsidP="000D750D">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Genel Bilgi</w:t>
      </w:r>
    </w:p>
    <w:p w14:paraId="6ADFEE75" w14:textId="77777777" w:rsidR="00E64C4F" w:rsidRPr="00812A8D" w:rsidRDefault="000D750D" w:rsidP="000D750D">
      <w:pPr>
        <w:pStyle w:val="ListeParagraf"/>
        <w:spacing w:after="0" w:line="240" w:lineRule="auto"/>
        <w:ind w:left="1080"/>
        <w:rPr>
          <w:rFonts w:eastAsia="Times New Roman" w:cstheme="minorHAnsi"/>
          <w:sz w:val="24"/>
        </w:rPr>
      </w:pPr>
      <w:r w:rsidRPr="00812A8D">
        <w:rPr>
          <w:rFonts w:eastAsia="Times New Roman" w:cstheme="minorHAnsi"/>
          <w:sz w:val="24"/>
        </w:rPr>
        <w:t>Bir doktora danışın. İlgilenen doktora bu güvenlik bilgi formunu gösterin.</w:t>
      </w:r>
    </w:p>
    <w:p w14:paraId="2BCBFFE8" w14:textId="77777777" w:rsidR="000D750D" w:rsidRPr="00812A8D" w:rsidRDefault="003415BF" w:rsidP="000D750D">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 xml:space="preserve">Solunumdan Sonra </w:t>
      </w:r>
    </w:p>
    <w:p w14:paraId="4C25356E"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Solunursa, kişiyi temiz havaya çıkarın. Nefes almıyorsa, suni teneffüs yaptırın. Bir doktora danışın.</w:t>
      </w:r>
    </w:p>
    <w:p w14:paraId="4A7FA81C"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Cilt Temasından Sonra</w:t>
      </w:r>
    </w:p>
    <w:p w14:paraId="1E610A46"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Sabun ve bol su ile yıkayınız. Bir doktora danışın.</w:t>
      </w:r>
    </w:p>
    <w:p w14:paraId="0BD3D994"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Göz Temasından Sonra</w:t>
      </w:r>
    </w:p>
    <w:p w14:paraId="594EB471"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lastRenderedPageBreak/>
        <w:t>En az 15 dakika boyunca bol su ile iyice durulayın ve bir doktora danışın.</w:t>
      </w:r>
    </w:p>
    <w:p w14:paraId="3B6D3D4D"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Yutulmasından Sonra</w:t>
      </w:r>
    </w:p>
    <w:p w14:paraId="68D57C2D" w14:textId="77777777" w:rsidR="003415BF" w:rsidRPr="00812A8D" w:rsidRDefault="003415BF" w:rsidP="003415BF">
      <w:pPr>
        <w:pStyle w:val="ListeParagraf"/>
        <w:spacing w:line="234" w:lineRule="auto"/>
        <w:ind w:left="1134" w:right="160"/>
        <w:jc w:val="both"/>
        <w:rPr>
          <w:rFonts w:eastAsia="Times New Roman" w:cstheme="minorHAnsi"/>
          <w:sz w:val="24"/>
        </w:rPr>
      </w:pPr>
      <w:r w:rsidRPr="00812A8D">
        <w:rPr>
          <w:rFonts w:eastAsia="Times New Roman" w:cstheme="minorHAnsi"/>
          <w:sz w:val="24"/>
        </w:rPr>
        <w:t>Kusturmaya ÇALIŞMAYIN. Bilinçsiz bir kişiye asla ağızdan bir şey vermeyin. Ağzı su ile durulayın. Bir doktora danışın.</w:t>
      </w:r>
    </w:p>
    <w:p w14:paraId="6109B5F1"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İlk yardımcının kendini koruması</w:t>
      </w:r>
    </w:p>
    <w:p w14:paraId="4C95D875" w14:textId="77777777" w:rsidR="003415BF" w:rsidRPr="00812A8D" w:rsidRDefault="003415BF" w:rsidP="003415BF">
      <w:pPr>
        <w:pStyle w:val="ListeParagraf"/>
        <w:numPr>
          <w:ilvl w:val="2"/>
          <w:numId w:val="4"/>
        </w:numPr>
        <w:tabs>
          <w:tab w:val="left" w:pos="880"/>
        </w:tabs>
        <w:spacing w:after="0" w:line="0" w:lineRule="atLeast"/>
        <w:jc w:val="both"/>
        <w:rPr>
          <w:rFonts w:eastAsia="Times New Roman" w:cstheme="minorHAnsi"/>
          <w:b/>
          <w:sz w:val="24"/>
        </w:rPr>
      </w:pPr>
      <w:r w:rsidRPr="00812A8D">
        <w:rPr>
          <w:rFonts w:eastAsia="Times New Roman" w:cstheme="minorHAnsi"/>
          <w:b/>
          <w:sz w:val="24"/>
        </w:rPr>
        <w:t>Doktor için notlar</w:t>
      </w:r>
    </w:p>
    <w:p w14:paraId="2B9DEEA6" w14:textId="77777777" w:rsidR="00725033" w:rsidRPr="00812A8D" w:rsidRDefault="003415BF" w:rsidP="003415BF">
      <w:pPr>
        <w:spacing w:after="0" w:line="0" w:lineRule="atLeast"/>
        <w:ind w:firstLine="1134"/>
        <w:jc w:val="both"/>
        <w:rPr>
          <w:rFonts w:eastAsia="Times New Roman" w:cstheme="minorHAnsi"/>
          <w:sz w:val="24"/>
        </w:rPr>
      </w:pPr>
      <w:r w:rsidRPr="00812A8D">
        <w:rPr>
          <w:rFonts w:eastAsia="Times New Roman" w:cstheme="minorHAnsi"/>
          <w:sz w:val="24"/>
        </w:rPr>
        <w:t xml:space="preserve">Gerekli değil ama gerekirse </w:t>
      </w:r>
      <w:proofErr w:type="spellStart"/>
      <w:r w:rsidRPr="00812A8D">
        <w:rPr>
          <w:rFonts w:eastAsia="Times New Roman" w:cstheme="minorHAnsi"/>
          <w:sz w:val="24"/>
        </w:rPr>
        <w:t>semptomatik</w:t>
      </w:r>
      <w:proofErr w:type="spellEnd"/>
      <w:r w:rsidRPr="00812A8D">
        <w:rPr>
          <w:rFonts w:eastAsia="Times New Roman" w:cstheme="minorHAnsi"/>
          <w:sz w:val="24"/>
        </w:rPr>
        <w:t xml:space="preserve"> tedavi</w:t>
      </w:r>
    </w:p>
    <w:p w14:paraId="64D93097" w14:textId="77777777" w:rsidR="00CD13FB" w:rsidRPr="00812A8D" w:rsidRDefault="00CD13FB" w:rsidP="00CD13FB">
      <w:pPr>
        <w:spacing w:after="0" w:line="0" w:lineRule="atLeast"/>
        <w:jc w:val="both"/>
        <w:rPr>
          <w:rFonts w:eastAsia="Times New Roman" w:cstheme="minorHAnsi"/>
          <w:sz w:val="24"/>
        </w:rPr>
      </w:pPr>
    </w:p>
    <w:p w14:paraId="7B2A0C56" w14:textId="77777777" w:rsidR="00CD13FB" w:rsidRPr="00812A8D" w:rsidRDefault="00CD13FB" w:rsidP="00CD13FB">
      <w:pPr>
        <w:pStyle w:val="ListeParagraf"/>
        <w:numPr>
          <w:ilvl w:val="0"/>
          <w:numId w:val="4"/>
        </w:numPr>
        <w:spacing w:after="0" w:line="0" w:lineRule="atLeast"/>
        <w:ind w:left="284" w:hanging="284"/>
        <w:jc w:val="both"/>
        <w:rPr>
          <w:rFonts w:eastAsia="Times New Roman" w:cstheme="minorHAnsi"/>
          <w:b/>
          <w:sz w:val="24"/>
        </w:rPr>
      </w:pPr>
      <w:r w:rsidRPr="00812A8D">
        <w:rPr>
          <w:rFonts w:eastAsia="Times New Roman" w:cstheme="minorHAnsi"/>
          <w:b/>
          <w:sz w:val="24"/>
        </w:rPr>
        <w:t>YANGIN SÖNDÜRME ÖNLEMLERİ</w:t>
      </w:r>
    </w:p>
    <w:p w14:paraId="17282645" w14:textId="77777777" w:rsidR="00CD13FB" w:rsidRPr="00812A8D" w:rsidRDefault="00CD13FB" w:rsidP="00CD13FB">
      <w:pPr>
        <w:pStyle w:val="ListeParagraf"/>
        <w:spacing w:after="0" w:line="0" w:lineRule="atLeast"/>
        <w:ind w:left="284"/>
        <w:jc w:val="both"/>
        <w:rPr>
          <w:rFonts w:eastAsia="Times New Roman" w:cstheme="minorHAnsi"/>
          <w:b/>
          <w:sz w:val="24"/>
        </w:rPr>
      </w:pPr>
    </w:p>
    <w:p w14:paraId="7A50F59C" w14:textId="77777777" w:rsidR="00CD13FB" w:rsidRPr="00812A8D" w:rsidRDefault="00CD13FB" w:rsidP="00CD13FB">
      <w:pPr>
        <w:pStyle w:val="ListeParagraf"/>
        <w:numPr>
          <w:ilvl w:val="1"/>
          <w:numId w:val="4"/>
        </w:numPr>
        <w:tabs>
          <w:tab w:val="left" w:pos="480"/>
        </w:tabs>
        <w:spacing w:after="0" w:line="0" w:lineRule="atLeast"/>
        <w:ind w:hanging="436"/>
        <w:jc w:val="both"/>
        <w:rPr>
          <w:rFonts w:eastAsia="Times New Roman" w:cstheme="minorHAnsi"/>
          <w:b/>
          <w:sz w:val="24"/>
        </w:rPr>
      </w:pPr>
      <w:r w:rsidRPr="00812A8D">
        <w:rPr>
          <w:rFonts w:eastAsia="Times New Roman" w:cstheme="minorHAnsi"/>
          <w:b/>
          <w:sz w:val="24"/>
        </w:rPr>
        <w:t>Genel Bilgiler ve Yanıcı Özellikler</w:t>
      </w:r>
    </w:p>
    <w:p w14:paraId="0EEB6BFE" w14:textId="77777777" w:rsidR="00FB2A5D" w:rsidRDefault="00FB2A5D" w:rsidP="00FB2A5D">
      <w:pPr>
        <w:pStyle w:val="ListeParagraf"/>
        <w:tabs>
          <w:tab w:val="left" w:pos="480"/>
        </w:tabs>
        <w:spacing w:after="0" w:line="0" w:lineRule="atLeast"/>
        <w:jc w:val="both"/>
        <w:rPr>
          <w:rFonts w:eastAsia="Times New Roman" w:cstheme="minorHAnsi"/>
          <w:b/>
          <w:sz w:val="24"/>
        </w:rPr>
      </w:pPr>
    </w:p>
    <w:p w14:paraId="789AAEBC" w14:textId="77777777" w:rsidR="00CD13FB" w:rsidRPr="00812A8D" w:rsidRDefault="00CD13FB" w:rsidP="00CD13FB">
      <w:pPr>
        <w:pStyle w:val="ListeParagraf"/>
        <w:numPr>
          <w:ilvl w:val="1"/>
          <w:numId w:val="4"/>
        </w:numPr>
        <w:tabs>
          <w:tab w:val="left" w:pos="480"/>
        </w:tabs>
        <w:spacing w:after="0" w:line="0" w:lineRule="atLeast"/>
        <w:ind w:hanging="436"/>
        <w:jc w:val="both"/>
        <w:rPr>
          <w:rFonts w:eastAsia="Times New Roman" w:cstheme="minorHAnsi"/>
          <w:b/>
          <w:sz w:val="24"/>
        </w:rPr>
      </w:pPr>
      <w:r w:rsidRPr="00812A8D">
        <w:rPr>
          <w:rFonts w:eastAsia="Times New Roman" w:cstheme="minorHAnsi"/>
          <w:b/>
          <w:sz w:val="24"/>
        </w:rPr>
        <w:t>Madde veya karışımdan kaynaklanan özel tehlikeler:</w:t>
      </w:r>
    </w:p>
    <w:p w14:paraId="612E5CBA" w14:textId="77777777" w:rsidR="00CD13FB" w:rsidRPr="00812A8D" w:rsidRDefault="00CD13FB" w:rsidP="00CD13FB">
      <w:pPr>
        <w:pStyle w:val="ListeParagraf"/>
        <w:spacing w:line="235" w:lineRule="auto"/>
        <w:jc w:val="both"/>
        <w:rPr>
          <w:rFonts w:eastAsia="Times New Roman" w:cstheme="minorHAnsi"/>
          <w:sz w:val="24"/>
        </w:rPr>
      </w:pPr>
      <w:r w:rsidRPr="00812A8D">
        <w:rPr>
          <w:rFonts w:eastAsia="Times New Roman" w:cstheme="minorHAnsi"/>
          <w:sz w:val="24"/>
        </w:rPr>
        <w:t>Su spreyi, alkole dirençli köpük, kuru kimyasal veya karbondioksit kullanın.</w:t>
      </w:r>
    </w:p>
    <w:p w14:paraId="4AA84448"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Uygun olmayan söndürme ortamı</w:t>
      </w:r>
    </w:p>
    <w:p w14:paraId="34504989"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Veri Yok</w:t>
      </w:r>
    </w:p>
    <w:p w14:paraId="0721DC46"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Üründen kaynaklanan özel tehlikeler</w:t>
      </w:r>
    </w:p>
    <w:p w14:paraId="390C1231"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 xml:space="preserve">Karbondioksit </w:t>
      </w:r>
    </w:p>
    <w:p w14:paraId="1F22B473"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İtfaiyeciler için tavsiye</w:t>
      </w:r>
    </w:p>
    <w:p w14:paraId="117160AB"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Gerekirse, yangınla mücadele için bağımsız solunum cihazı kullanın.</w:t>
      </w:r>
    </w:p>
    <w:p w14:paraId="45963F23"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Ek Bilgi</w:t>
      </w:r>
    </w:p>
    <w:p w14:paraId="3000F257"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Açılmamış kapları soğutmak için su spreyi kullanın.</w:t>
      </w:r>
    </w:p>
    <w:p w14:paraId="2F5DB82B" w14:textId="77777777" w:rsidR="00CD13FB" w:rsidRPr="00812A8D" w:rsidRDefault="00CD13FB" w:rsidP="00CD13FB">
      <w:pPr>
        <w:pStyle w:val="ListeParagraf"/>
        <w:spacing w:after="0" w:line="0" w:lineRule="atLeast"/>
        <w:jc w:val="both"/>
        <w:rPr>
          <w:rFonts w:eastAsia="Times New Roman" w:cstheme="minorHAnsi"/>
          <w:sz w:val="24"/>
        </w:rPr>
      </w:pPr>
    </w:p>
    <w:p w14:paraId="396F04D1" w14:textId="77777777" w:rsidR="00CD13FB" w:rsidRPr="00812A8D" w:rsidRDefault="00CD13FB" w:rsidP="00CD13FB">
      <w:pPr>
        <w:pStyle w:val="ListeParagraf"/>
        <w:numPr>
          <w:ilvl w:val="0"/>
          <w:numId w:val="4"/>
        </w:numPr>
        <w:spacing w:after="0" w:line="0" w:lineRule="atLeast"/>
        <w:ind w:left="284" w:hanging="284"/>
        <w:jc w:val="both"/>
        <w:rPr>
          <w:rFonts w:eastAsia="Times New Roman" w:cstheme="minorHAnsi"/>
          <w:b/>
          <w:color w:val="000000" w:themeColor="text1"/>
          <w:sz w:val="24"/>
        </w:rPr>
      </w:pPr>
      <w:r w:rsidRPr="00812A8D">
        <w:rPr>
          <w:rFonts w:eastAsia="Times New Roman" w:cstheme="minorHAnsi"/>
          <w:b/>
          <w:color w:val="000000" w:themeColor="text1"/>
          <w:sz w:val="24"/>
        </w:rPr>
        <w:t>KAZA SONUCU YAYILMA ÖNLEMLERİ</w:t>
      </w:r>
    </w:p>
    <w:p w14:paraId="73188C6E" w14:textId="77777777" w:rsidR="00CD13FB" w:rsidRPr="00812A8D" w:rsidRDefault="00CD13FB" w:rsidP="00CD13FB">
      <w:pPr>
        <w:pStyle w:val="ListeParagraf"/>
        <w:spacing w:after="0" w:line="0" w:lineRule="atLeast"/>
        <w:ind w:left="284"/>
        <w:jc w:val="both"/>
        <w:rPr>
          <w:rFonts w:eastAsia="Times New Roman" w:cstheme="minorHAnsi"/>
          <w:b/>
          <w:color w:val="000000" w:themeColor="text1"/>
          <w:sz w:val="24"/>
        </w:rPr>
      </w:pPr>
    </w:p>
    <w:p w14:paraId="0FD0553F"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Kişisel Önlemler, Koruyucu Donanım ve Acil Durum</w:t>
      </w:r>
      <w:r w:rsidRPr="00812A8D">
        <w:rPr>
          <w:rFonts w:eastAsia="Times New Roman" w:cstheme="minorHAnsi"/>
          <w:b/>
          <w:i/>
          <w:sz w:val="24"/>
        </w:rPr>
        <w:t xml:space="preserve"> </w:t>
      </w:r>
      <w:r w:rsidRPr="00812A8D">
        <w:rPr>
          <w:rFonts w:eastAsia="Times New Roman" w:cstheme="minorHAnsi"/>
          <w:b/>
          <w:sz w:val="24"/>
        </w:rPr>
        <w:t>Prosedürleri</w:t>
      </w:r>
    </w:p>
    <w:p w14:paraId="4662F9F9"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Kişisel koruyucu donanım kullanın. Buharları veya gazı solumaktan kaçının. Yeterli havalandırmayı sağlayın. Tüm ateşleme kaynaklarını uzaklaştırın. Personeli güvenli alanlara gönderin. Patlayıcı konsantrasyonları oluşturmak için biriken buharlara dikkat edin. Buharlar düşük alanlarda birikebilir. Kişisel korunma için 8. bölüme bakınız.</w:t>
      </w:r>
    </w:p>
    <w:p w14:paraId="5E1CA61D" w14:textId="77777777" w:rsidR="00CD13FB" w:rsidRPr="00812A8D" w:rsidRDefault="00FC0213" w:rsidP="00CD13FB">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Çevresel önlemler</w:t>
      </w:r>
    </w:p>
    <w:p w14:paraId="0C1D8C84"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Güvenli ise, daha fazla sızıntı veya dökülme olmasını önleyin. Ürünün kanalizasyona girmesine izin vermeyin.</w:t>
      </w:r>
    </w:p>
    <w:p w14:paraId="64A45F98"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Muhafaza etme ve temizleme için yöntemler ve materyaller</w:t>
      </w:r>
    </w:p>
    <w:p w14:paraId="10F43A8A" w14:textId="77777777" w:rsidR="00FC0213" w:rsidRPr="00812A8D" w:rsidRDefault="00FC0213" w:rsidP="00FC0213">
      <w:pPr>
        <w:pStyle w:val="ListeParagraf"/>
        <w:spacing w:line="250" w:lineRule="auto"/>
        <w:ind w:right="520"/>
        <w:rPr>
          <w:rFonts w:eastAsia="Times New Roman" w:cstheme="minorHAnsi"/>
          <w:sz w:val="24"/>
        </w:rPr>
      </w:pPr>
      <w:r w:rsidRPr="00812A8D">
        <w:rPr>
          <w:rFonts w:eastAsia="Times New Roman" w:cstheme="minorHAnsi"/>
          <w:sz w:val="24"/>
        </w:rPr>
        <w:t>Dökülmeyi ve daha sonra elektrikle korunan bir elektrikli süpürge ile toplayın ya da ıslak fırçalayarak ve yerel düzenlemelere göre bertaraf için konteynere koyun (bkz. Bölüm 13).</w:t>
      </w:r>
    </w:p>
    <w:p w14:paraId="04767E54"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Diğer Bilgiler</w:t>
      </w:r>
    </w:p>
    <w:p w14:paraId="50D906D9"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Yerel yönetmeliklere uygun</w:t>
      </w:r>
    </w:p>
    <w:p w14:paraId="30E8A4B9"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Diğer Bölümlere Referans</w:t>
      </w:r>
    </w:p>
    <w:p w14:paraId="68042AA4" w14:textId="77777777" w:rsidR="00FC0213" w:rsidRPr="00812A8D" w:rsidRDefault="00FC0213" w:rsidP="00FC0213">
      <w:pPr>
        <w:pStyle w:val="ListeParagraf"/>
        <w:numPr>
          <w:ilvl w:val="0"/>
          <w:numId w:val="10"/>
        </w:numPr>
        <w:spacing w:after="0" w:line="0" w:lineRule="atLeast"/>
        <w:jc w:val="both"/>
        <w:rPr>
          <w:rFonts w:eastAsia="Times New Roman" w:cstheme="minorHAnsi"/>
          <w:color w:val="000000" w:themeColor="text1"/>
          <w:sz w:val="24"/>
        </w:rPr>
      </w:pPr>
      <w:r w:rsidRPr="00812A8D">
        <w:rPr>
          <w:rFonts w:eastAsia="Times New Roman" w:cstheme="minorHAnsi"/>
          <w:sz w:val="24"/>
        </w:rPr>
        <w:t>Kirlenmiş malzemeyi bölüm 13 uyarınca atık olarak atın.</w:t>
      </w:r>
    </w:p>
    <w:p w14:paraId="02E4C2D4" w14:textId="77777777" w:rsidR="00FC0213" w:rsidRPr="00812A8D" w:rsidRDefault="00FC0213" w:rsidP="00FC0213">
      <w:pPr>
        <w:pStyle w:val="ListeParagraf"/>
        <w:spacing w:after="0" w:line="0" w:lineRule="atLeast"/>
        <w:ind w:left="1440"/>
        <w:jc w:val="both"/>
        <w:rPr>
          <w:rFonts w:eastAsia="Times New Roman" w:cstheme="minorHAnsi"/>
          <w:color w:val="000000" w:themeColor="text1"/>
          <w:sz w:val="24"/>
        </w:rPr>
      </w:pPr>
    </w:p>
    <w:p w14:paraId="1D12EC0D" w14:textId="77777777" w:rsidR="00FC0213" w:rsidRPr="00830B67" w:rsidRDefault="00FC0213" w:rsidP="00FC0213">
      <w:pPr>
        <w:pStyle w:val="ListeParagraf"/>
        <w:numPr>
          <w:ilvl w:val="0"/>
          <w:numId w:val="4"/>
        </w:numPr>
        <w:spacing w:after="0" w:line="0" w:lineRule="atLeast"/>
        <w:ind w:left="284" w:hanging="283"/>
        <w:jc w:val="both"/>
        <w:rPr>
          <w:rFonts w:eastAsia="Times New Roman" w:cstheme="minorHAnsi"/>
          <w:b/>
          <w:color w:val="000000" w:themeColor="text1"/>
          <w:sz w:val="24"/>
        </w:rPr>
      </w:pPr>
      <w:r w:rsidRPr="00812A8D">
        <w:rPr>
          <w:rFonts w:eastAsia="Times New Roman" w:cstheme="minorHAnsi"/>
          <w:b/>
          <w:sz w:val="24"/>
        </w:rPr>
        <w:t>ELLEÇLEME VE DEPOLAMA</w:t>
      </w:r>
    </w:p>
    <w:p w14:paraId="79F66891" w14:textId="77777777" w:rsidR="00830B67" w:rsidRPr="00812A8D" w:rsidRDefault="00830B67" w:rsidP="00830B67">
      <w:pPr>
        <w:pStyle w:val="ListeParagraf"/>
        <w:spacing w:after="0" w:line="0" w:lineRule="atLeast"/>
        <w:ind w:left="284"/>
        <w:jc w:val="both"/>
        <w:rPr>
          <w:rFonts w:eastAsia="Times New Roman" w:cstheme="minorHAnsi"/>
          <w:b/>
          <w:color w:val="000000" w:themeColor="text1"/>
          <w:sz w:val="24"/>
        </w:rPr>
      </w:pPr>
    </w:p>
    <w:p w14:paraId="7D167C35" w14:textId="77777777" w:rsidR="003415BF"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Güvenli kullanım için önlemler</w:t>
      </w:r>
    </w:p>
    <w:p w14:paraId="62A7EF11"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Cilt ve göz ile temasından kaçının. Buharı veya buğuyu solumaktan kaçının. Tutuşturucu kaynaklardan uzak tutun - sigara içmeyin. Elektrostatik yük birikmesini önlemek için önlemler alın. Önlemler için bölüm 2.2'ye bakınız.</w:t>
      </w:r>
    </w:p>
    <w:p w14:paraId="5F8B5C14"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Herhangi bir uyumsuzluk da dahil olmak üzere güvenli depolama koşulları:</w:t>
      </w:r>
    </w:p>
    <w:p w14:paraId="0058639B"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Serin yerde muhafaza ediniz. Kabı sıkıca kapalı olarak kuru ve iyi havalandırılmış bir yerde saklayın. Açılan konteynerler, sızıntıyı önlemek için dikkatlice kapatılmalı ve dik tutulmalıdır. Depolama sınıfı (TRGS 510): Yanıcı sıvılar.</w:t>
      </w:r>
    </w:p>
    <w:p w14:paraId="59F1D9D8"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Belirli Son Kullanımlar:</w:t>
      </w:r>
    </w:p>
    <w:p w14:paraId="2E3F1793"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Bölüm 1.2'de belirtilen kullanımların dışında başka özel kullanımlar öngörülmemiştir.</w:t>
      </w:r>
    </w:p>
    <w:p w14:paraId="45783E0A" w14:textId="77777777" w:rsidR="00FC0213" w:rsidRPr="00812A8D" w:rsidRDefault="00FC0213" w:rsidP="00FC0213">
      <w:pPr>
        <w:pStyle w:val="ListeParagraf"/>
        <w:spacing w:after="0" w:line="0" w:lineRule="atLeast"/>
        <w:jc w:val="both"/>
        <w:rPr>
          <w:rFonts w:eastAsia="Times New Roman" w:cstheme="minorHAnsi"/>
          <w:b/>
          <w:sz w:val="24"/>
        </w:rPr>
      </w:pPr>
    </w:p>
    <w:p w14:paraId="30F0E518" w14:textId="77777777" w:rsidR="00FC0213" w:rsidRPr="00812A8D" w:rsidRDefault="00FC0213" w:rsidP="00687719">
      <w:pPr>
        <w:pStyle w:val="ListeParagraf"/>
        <w:numPr>
          <w:ilvl w:val="0"/>
          <w:numId w:val="4"/>
        </w:numPr>
        <w:spacing w:after="0" w:line="0" w:lineRule="atLeast"/>
        <w:ind w:left="284" w:hanging="284"/>
        <w:jc w:val="both"/>
        <w:rPr>
          <w:rFonts w:eastAsia="Times New Roman" w:cstheme="minorHAnsi"/>
          <w:b/>
          <w:sz w:val="28"/>
        </w:rPr>
      </w:pPr>
      <w:r w:rsidRPr="00812A8D">
        <w:rPr>
          <w:rFonts w:eastAsia="Times New Roman" w:cstheme="minorHAnsi"/>
          <w:b/>
          <w:sz w:val="24"/>
        </w:rPr>
        <w:t>MARUZ KALMA KONTROLLERİ / KİŞİSEL KORUNMA</w:t>
      </w:r>
    </w:p>
    <w:p w14:paraId="24918CEE" w14:textId="77777777" w:rsidR="00AD0409" w:rsidRPr="00812A8D" w:rsidRDefault="00AD0409" w:rsidP="002E0FE5">
      <w:pPr>
        <w:spacing w:after="0" w:line="240" w:lineRule="auto"/>
        <w:ind w:left="728" w:firstLine="352"/>
        <w:rPr>
          <w:rFonts w:cstheme="minorHAnsi"/>
          <w:b/>
          <w:sz w:val="24"/>
        </w:rPr>
      </w:pPr>
    </w:p>
    <w:p w14:paraId="7ED85DAD" w14:textId="77777777" w:rsidR="00FC0213" w:rsidRPr="00812A8D" w:rsidRDefault="00FC0213" w:rsidP="00FC0213">
      <w:pPr>
        <w:pStyle w:val="ListeParagraf"/>
        <w:numPr>
          <w:ilvl w:val="1"/>
          <w:numId w:val="4"/>
        </w:numPr>
        <w:spacing w:after="0" w:line="240" w:lineRule="auto"/>
        <w:ind w:hanging="436"/>
        <w:rPr>
          <w:rFonts w:cstheme="minorHAnsi"/>
          <w:b/>
          <w:sz w:val="24"/>
        </w:rPr>
      </w:pPr>
      <w:r w:rsidRPr="00812A8D">
        <w:rPr>
          <w:rFonts w:cstheme="minorHAnsi"/>
          <w:b/>
          <w:sz w:val="24"/>
        </w:rPr>
        <w:t>Kontrol Parametreleri</w:t>
      </w:r>
    </w:p>
    <w:p w14:paraId="4D8EA02C" w14:textId="77777777" w:rsidR="00FC0213" w:rsidRPr="00812A8D" w:rsidRDefault="00FC0213" w:rsidP="00FC0213">
      <w:pPr>
        <w:pStyle w:val="ListeParagraf"/>
        <w:numPr>
          <w:ilvl w:val="2"/>
          <w:numId w:val="4"/>
        </w:numPr>
        <w:spacing w:after="0" w:line="240" w:lineRule="auto"/>
        <w:rPr>
          <w:rFonts w:cstheme="minorHAnsi"/>
          <w:b/>
          <w:sz w:val="24"/>
        </w:rPr>
      </w:pPr>
      <w:r w:rsidRPr="00812A8D">
        <w:rPr>
          <w:rFonts w:eastAsia="Times New Roman" w:cstheme="minorHAnsi"/>
          <w:b/>
          <w:sz w:val="24"/>
        </w:rPr>
        <w:t xml:space="preserve">Mesleki </w:t>
      </w:r>
      <w:proofErr w:type="spellStart"/>
      <w:r w:rsidRPr="00812A8D">
        <w:rPr>
          <w:rFonts w:eastAsia="Times New Roman" w:cstheme="minorHAnsi"/>
          <w:b/>
          <w:sz w:val="24"/>
        </w:rPr>
        <w:t>maruziyet</w:t>
      </w:r>
      <w:proofErr w:type="spellEnd"/>
      <w:r w:rsidRPr="00812A8D">
        <w:rPr>
          <w:rFonts w:eastAsia="Times New Roman" w:cstheme="minorHAnsi"/>
          <w:b/>
          <w:sz w:val="24"/>
        </w:rPr>
        <w:t xml:space="preserve"> sınırları:</w:t>
      </w:r>
    </w:p>
    <w:p w14:paraId="73A3883B" w14:textId="77777777" w:rsidR="006E3039" w:rsidRPr="00812A8D" w:rsidRDefault="006E3039" w:rsidP="006E3039">
      <w:pPr>
        <w:pStyle w:val="ListeParagraf"/>
        <w:spacing w:after="0" w:line="240" w:lineRule="auto"/>
        <w:ind w:left="1080"/>
        <w:rPr>
          <w:rFonts w:eastAsia="Times New Roman" w:cstheme="minorHAnsi"/>
          <w:sz w:val="24"/>
        </w:rPr>
      </w:pPr>
      <w:r w:rsidRPr="00812A8D">
        <w:rPr>
          <w:rFonts w:eastAsia="Times New Roman" w:cstheme="minorHAnsi"/>
          <w:sz w:val="24"/>
        </w:rPr>
        <w:t>Veri yok.</w:t>
      </w:r>
    </w:p>
    <w:p w14:paraId="63AE2DE0" w14:textId="77777777" w:rsidR="006E3039" w:rsidRPr="00812A8D" w:rsidRDefault="006E3039" w:rsidP="006E3039">
      <w:pPr>
        <w:pStyle w:val="ListeParagraf"/>
        <w:numPr>
          <w:ilvl w:val="1"/>
          <w:numId w:val="4"/>
        </w:numPr>
        <w:spacing w:after="0" w:line="240" w:lineRule="auto"/>
        <w:ind w:hanging="436"/>
        <w:rPr>
          <w:rFonts w:cstheme="minorHAnsi"/>
          <w:sz w:val="24"/>
        </w:rPr>
      </w:pPr>
      <w:r w:rsidRPr="00812A8D">
        <w:rPr>
          <w:rFonts w:eastAsia="Times New Roman" w:cstheme="minorHAnsi"/>
          <w:b/>
          <w:sz w:val="24"/>
        </w:rPr>
        <w:t>Maruz kalma kontrolleri</w:t>
      </w:r>
    </w:p>
    <w:p w14:paraId="2C22E0B0" w14:textId="77777777" w:rsidR="006E3039" w:rsidRPr="00812A8D" w:rsidRDefault="006E3039" w:rsidP="006E3039">
      <w:pPr>
        <w:pStyle w:val="ListeParagraf"/>
        <w:numPr>
          <w:ilvl w:val="2"/>
          <w:numId w:val="4"/>
        </w:numPr>
        <w:spacing w:after="0" w:line="240" w:lineRule="auto"/>
        <w:rPr>
          <w:rFonts w:cstheme="minorHAnsi"/>
          <w:sz w:val="24"/>
        </w:rPr>
      </w:pPr>
      <w:r w:rsidRPr="00812A8D">
        <w:rPr>
          <w:rFonts w:eastAsia="Times New Roman" w:cstheme="minorHAnsi"/>
          <w:b/>
          <w:sz w:val="24"/>
        </w:rPr>
        <w:t>Uygun mühendislik kontrolleri</w:t>
      </w:r>
    </w:p>
    <w:p w14:paraId="51129282" w14:textId="77777777" w:rsidR="006E3039" w:rsidRPr="00812A8D" w:rsidRDefault="006E3039" w:rsidP="006E3039">
      <w:pPr>
        <w:pStyle w:val="ListeParagraf"/>
        <w:spacing w:after="0" w:line="240" w:lineRule="auto"/>
        <w:ind w:left="1080"/>
        <w:rPr>
          <w:rFonts w:cstheme="minorHAnsi"/>
          <w:sz w:val="24"/>
        </w:rPr>
      </w:pPr>
      <w:r w:rsidRPr="00812A8D">
        <w:rPr>
          <w:rFonts w:eastAsia="Times New Roman" w:cstheme="minorHAnsi"/>
          <w:sz w:val="24"/>
        </w:rPr>
        <w:t>Endüstriyel hijyen ve güvenlik kurallarına uygun olarak taşıyınız. Molalardan önce ve işgününün sonunda ellerinizi yıkayın.</w:t>
      </w:r>
    </w:p>
    <w:p w14:paraId="508B6582" w14:textId="77777777" w:rsidR="007D2E6E" w:rsidRPr="00812A8D" w:rsidRDefault="006E3039" w:rsidP="006E3039">
      <w:pPr>
        <w:pStyle w:val="ListeParagraf"/>
        <w:numPr>
          <w:ilvl w:val="2"/>
          <w:numId w:val="4"/>
        </w:numPr>
        <w:tabs>
          <w:tab w:val="left" w:pos="142"/>
        </w:tabs>
        <w:rPr>
          <w:rFonts w:cstheme="minorHAnsi"/>
          <w:b/>
        </w:rPr>
      </w:pPr>
      <w:r w:rsidRPr="00812A8D">
        <w:rPr>
          <w:rFonts w:eastAsia="Times New Roman" w:cstheme="minorHAnsi"/>
          <w:b/>
          <w:sz w:val="24"/>
        </w:rPr>
        <w:t>Kişisel koruyucu donanım</w:t>
      </w:r>
    </w:p>
    <w:p w14:paraId="0EC215BB" w14:textId="77777777" w:rsidR="006E3039" w:rsidRPr="00812A8D" w:rsidRDefault="006E3039" w:rsidP="006E3039">
      <w:pPr>
        <w:pStyle w:val="ListeParagraf"/>
        <w:numPr>
          <w:ilvl w:val="3"/>
          <w:numId w:val="4"/>
        </w:numPr>
        <w:tabs>
          <w:tab w:val="left" w:pos="142"/>
        </w:tabs>
        <w:spacing w:after="0" w:line="240" w:lineRule="auto"/>
        <w:ind w:hanging="796"/>
        <w:rPr>
          <w:rFonts w:cstheme="minorHAnsi"/>
          <w:b/>
        </w:rPr>
      </w:pPr>
      <w:r w:rsidRPr="00812A8D">
        <w:rPr>
          <w:rFonts w:eastAsia="Times New Roman" w:cstheme="minorHAnsi"/>
          <w:b/>
          <w:sz w:val="24"/>
        </w:rPr>
        <w:t>Göz / Yüz koruması:</w:t>
      </w:r>
    </w:p>
    <w:p w14:paraId="46C850D2" w14:textId="77777777" w:rsidR="00184059" w:rsidRPr="00812A8D" w:rsidRDefault="006E3039" w:rsidP="006E3039">
      <w:pPr>
        <w:spacing w:after="0" w:line="240" w:lineRule="auto"/>
        <w:ind w:left="1134"/>
        <w:rPr>
          <w:rFonts w:eastAsia="Times New Roman" w:cstheme="minorHAnsi"/>
          <w:sz w:val="24"/>
        </w:rPr>
      </w:pPr>
      <w:r w:rsidRPr="00812A8D">
        <w:rPr>
          <w:rFonts w:eastAsia="Times New Roman" w:cstheme="minorHAnsi"/>
          <w:sz w:val="24"/>
        </w:rPr>
        <w:t xml:space="preserve">Sıkıca takılan güvenlik gözlükleri. </w:t>
      </w:r>
      <w:proofErr w:type="spellStart"/>
      <w:r w:rsidRPr="00812A8D">
        <w:rPr>
          <w:rFonts w:eastAsia="Times New Roman" w:cstheme="minorHAnsi"/>
          <w:sz w:val="24"/>
        </w:rPr>
        <w:t>Faceshield</w:t>
      </w:r>
      <w:proofErr w:type="spellEnd"/>
      <w:r w:rsidRPr="00812A8D">
        <w:rPr>
          <w:rFonts w:eastAsia="Times New Roman" w:cstheme="minorHAnsi"/>
          <w:sz w:val="24"/>
        </w:rPr>
        <w:t xml:space="preserve"> (en az 8 inç). NIOSH (US) veya EN 166 (EU) gibi uygun hükümet standartlarına göre test edilmiş ve onaylanmış göz koruması için donanım kullanın.</w:t>
      </w:r>
    </w:p>
    <w:p w14:paraId="0DD15060" w14:textId="77777777" w:rsidR="006E3039" w:rsidRPr="00812A8D" w:rsidRDefault="006E3039" w:rsidP="006E3039">
      <w:pPr>
        <w:pStyle w:val="ListeParagraf"/>
        <w:numPr>
          <w:ilvl w:val="3"/>
          <w:numId w:val="4"/>
        </w:numPr>
        <w:spacing w:after="0" w:line="240" w:lineRule="auto"/>
        <w:ind w:hanging="796"/>
        <w:rPr>
          <w:rFonts w:cstheme="minorHAnsi"/>
          <w:b/>
        </w:rPr>
      </w:pPr>
      <w:r w:rsidRPr="00812A8D">
        <w:rPr>
          <w:rFonts w:eastAsia="Times New Roman" w:cstheme="minorHAnsi"/>
          <w:b/>
          <w:sz w:val="24"/>
        </w:rPr>
        <w:t>Cilt koruması</w:t>
      </w:r>
    </w:p>
    <w:p w14:paraId="32051C50" w14:textId="77777777" w:rsidR="006E3039" w:rsidRPr="00812A8D" w:rsidRDefault="006E3039" w:rsidP="006E3039">
      <w:pPr>
        <w:spacing w:after="0" w:line="240" w:lineRule="auto"/>
        <w:ind w:left="1134" w:right="697"/>
        <w:rPr>
          <w:rFonts w:eastAsia="Times New Roman" w:cstheme="minorHAnsi"/>
          <w:sz w:val="24"/>
        </w:rPr>
      </w:pPr>
      <w:r w:rsidRPr="00812A8D">
        <w:rPr>
          <w:rFonts w:eastAsia="Times New Roman" w:cstheme="minorHAnsi"/>
          <w:sz w:val="24"/>
        </w:rPr>
        <w:t>Eldivenle tut. Eldivenler kullanımdan önce kontrol edilmelidir. Bu ürünle cilt temasını önlemek için uygun eldiven çıkarma tekniğini kullanın (eldivenin dış yüzeyine dokunmadan). Kirlenmiş eldivenleri, kullanımdan sonra geçerli yasalara ve iyi laboratuvar uygulamalarına uygun olarak atın. Yıkama ve kuru eller.</w:t>
      </w:r>
    </w:p>
    <w:p w14:paraId="091BEDB3" w14:textId="77777777" w:rsidR="006E3039" w:rsidRPr="00812A8D" w:rsidRDefault="006E3039" w:rsidP="006E3039">
      <w:pPr>
        <w:spacing w:after="0" w:line="240" w:lineRule="auto"/>
        <w:ind w:left="1134" w:right="697"/>
        <w:rPr>
          <w:rFonts w:eastAsia="Times New Roman" w:cstheme="minorHAnsi"/>
          <w:sz w:val="24"/>
        </w:rPr>
      </w:pPr>
      <w:r w:rsidRPr="00812A8D">
        <w:rPr>
          <w:rFonts w:eastAsia="Times New Roman" w:cstheme="minorHAnsi"/>
          <w:sz w:val="24"/>
        </w:rPr>
        <w:t>Seçilen koruyucu eldivenler, 89/686 / EEC sayılı AB Direktifinin ve bunlardan türetilen EN 374 standardının şartlarını karşılamalıdır.</w:t>
      </w:r>
    </w:p>
    <w:p w14:paraId="0F7AAE31" w14:textId="77777777" w:rsidR="006E3039" w:rsidRPr="00812A8D" w:rsidRDefault="006E3039" w:rsidP="006E3039">
      <w:pPr>
        <w:spacing w:line="239" w:lineRule="auto"/>
        <w:ind w:left="880" w:firstLine="254"/>
        <w:jc w:val="both"/>
        <w:rPr>
          <w:rFonts w:eastAsia="Times New Roman" w:cstheme="minorHAnsi"/>
          <w:sz w:val="24"/>
        </w:rPr>
      </w:pPr>
      <w:r w:rsidRPr="00812A8D">
        <w:rPr>
          <w:rFonts w:eastAsia="Times New Roman" w:cstheme="minorHAnsi"/>
          <w:sz w:val="24"/>
        </w:rPr>
        <w:t>Tam iletişim</w:t>
      </w:r>
    </w:p>
    <w:p w14:paraId="7079502F"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Malzeme: Florlu kauçuk</w:t>
      </w:r>
    </w:p>
    <w:p w14:paraId="790618BA" w14:textId="77777777" w:rsidR="006E3039" w:rsidRPr="00812A8D" w:rsidRDefault="006E3039" w:rsidP="006E3039">
      <w:pPr>
        <w:spacing w:after="0" w:line="240" w:lineRule="auto"/>
        <w:ind w:left="1134" w:right="4394"/>
        <w:rPr>
          <w:rFonts w:eastAsia="Times New Roman" w:cstheme="minorHAnsi"/>
          <w:sz w:val="24"/>
        </w:rPr>
      </w:pPr>
      <w:proofErr w:type="spellStart"/>
      <w:r w:rsidRPr="00812A8D">
        <w:rPr>
          <w:rFonts w:eastAsia="Times New Roman" w:cstheme="minorHAnsi"/>
          <w:sz w:val="24"/>
        </w:rPr>
        <w:t>Minimumi</w:t>
      </w:r>
      <w:proofErr w:type="spellEnd"/>
      <w:r w:rsidRPr="00812A8D">
        <w:rPr>
          <w:rFonts w:eastAsia="Times New Roman" w:cstheme="minorHAnsi"/>
          <w:sz w:val="24"/>
        </w:rPr>
        <w:t xml:space="preserve"> tabaka kalınlığı:0,7 mm</w:t>
      </w:r>
    </w:p>
    <w:p w14:paraId="79EF88EF"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 xml:space="preserve">Kırılma süresi: 480 </w:t>
      </w:r>
      <w:proofErr w:type="spellStart"/>
      <w:r w:rsidRPr="00812A8D">
        <w:rPr>
          <w:rFonts w:eastAsia="Times New Roman" w:cstheme="minorHAnsi"/>
          <w:sz w:val="24"/>
        </w:rPr>
        <w:t>dk</w:t>
      </w:r>
      <w:proofErr w:type="spellEnd"/>
    </w:p>
    <w:p w14:paraId="75653248"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 xml:space="preserve">Test edilen malzeme: </w:t>
      </w:r>
      <w:proofErr w:type="spellStart"/>
      <w:r w:rsidRPr="00812A8D">
        <w:rPr>
          <w:rFonts w:eastAsia="Times New Roman" w:cstheme="minorHAnsi"/>
          <w:sz w:val="24"/>
        </w:rPr>
        <w:t>Vitoject</w:t>
      </w:r>
      <w:proofErr w:type="spellEnd"/>
      <w:r w:rsidRPr="00812A8D">
        <w:rPr>
          <w:rFonts w:eastAsia="Times New Roman" w:cstheme="minorHAnsi"/>
          <w:sz w:val="24"/>
        </w:rPr>
        <w:t xml:space="preserve">® (KCL 890 / </w:t>
      </w:r>
      <w:proofErr w:type="spellStart"/>
      <w:r w:rsidRPr="00812A8D">
        <w:rPr>
          <w:rFonts w:eastAsia="Times New Roman" w:cstheme="minorHAnsi"/>
          <w:sz w:val="24"/>
        </w:rPr>
        <w:t>Aldrich</w:t>
      </w:r>
      <w:proofErr w:type="spellEnd"/>
      <w:r w:rsidRPr="00812A8D">
        <w:rPr>
          <w:rFonts w:eastAsia="Times New Roman" w:cstheme="minorHAnsi"/>
          <w:sz w:val="24"/>
        </w:rPr>
        <w:t xml:space="preserve"> Z677698, Boyut M)</w:t>
      </w:r>
    </w:p>
    <w:p w14:paraId="4646DEEE"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Sıçrama teması</w:t>
      </w:r>
    </w:p>
    <w:p w14:paraId="27E32428"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t>Malzeme: Florlu kauçuk</w:t>
      </w:r>
    </w:p>
    <w:p w14:paraId="4FEEE840" w14:textId="77777777" w:rsidR="006E3039" w:rsidRPr="00812A8D" w:rsidRDefault="006E3039" w:rsidP="006E3039">
      <w:pPr>
        <w:spacing w:after="0" w:line="240" w:lineRule="auto"/>
        <w:ind w:left="1134" w:right="4394"/>
        <w:rPr>
          <w:rFonts w:eastAsia="Times New Roman" w:cstheme="minorHAnsi"/>
          <w:sz w:val="24"/>
        </w:rPr>
      </w:pPr>
      <w:proofErr w:type="spellStart"/>
      <w:r w:rsidRPr="00812A8D">
        <w:rPr>
          <w:rFonts w:eastAsia="Times New Roman" w:cstheme="minorHAnsi"/>
          <w:sz w:val="24"/>
        </w:rPr>
        <w:t>Minimumi</w:t>
      </w:r>
      <w:proofErr w:type="spellEnd"/>
      <w:r w:rsidRPr="00812A8D">
        <w:rPr>
          <w:rFonts w:eastAsia="Times New Roman" w:cstheme="minorHAnsi"/>
          <w:sz w:val="24"/>
        </w:rPr>
        <w:t xml:space="preserve"> tabaka kalınlığı:0,7 mm</w:t>
      </w:r>
    </w:p>
    <w:p w14:paraId="1B50B14D" w14:textId="77777777" w:rsidR="006E3039" w:rsidRPr="00812A8D" w:rsidRDefault="006E3039" w:rsidP="006E3039">
      <w:pPr>
        <w:spacing w:after="0" w:line="240" w:lineRule="auto"/>
        <w:ind w:left="1134" w:right="6080"/>
        <w:rPr>
          <w:rFonts w:eastAsia="Times New Roman" w:cstheme="minorHAnsi"/>
          <w:sz w:val="24"/>
        </w:rPr>
      </w:pPr>
      <w:r w:rsidRPr="00812A8D">
        <w:rPr>
          <w:rFonts w:eastAsia="Times New Roman" w:cstheme="minorHAnsi"/>
          <w:sz w:val="24"/>
        </w:rPr>
        <w:lastRenderedPageBreak/>
        <w:t xml:space="preserve">Kırılma süresi: 480 </w:t>
      </w:r>
      <w:proofErr w:type="spellStart"/>
      <w:r w:rsidRPr="00812A8D">
        <w:rPr>
          <w:rFonts w:eastAsia="Times New Roman" w:cstheme="minorHAnsi"/>
          <w:sz w:val="24"/>
        </w:rPr>
        <w:t>dk</w:t>
      </w:r>
      <w:proofErr w:type="spellEnd"/>
    </w:p>
    <w:p w14:paraId="01AE867B"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 xml:space="preserve">Test edilen malzeme: </w:t>
      </w:r>
      <w:proofErr w:type="spellStart"/>
      <w:r w:rsidRPr="00812A8D">
        <w:rPr>
          <w:rFonts w:eastAsia="Times New Roman" w:cstheme="minorHAnsi"/>
          <w:sz w:val="24"/>
        </w:rPr>
        <w:t>Vitoject</w:t>
      </w:r>
      <w:proofErr w:type="spellEnd"/>
      <w:r w:rsidRPr="00812A8D">
        <w:rPr>
          <w:rFonts w:eastAsia="Times New Roman" w:cstheme="minorHAnsi"/>
          <w:sz w:val="24"/>
        </w:rPr>
        <w:t xml:space="preserve">® (KCL 890 / </w:t>
      </w:r>
      <w:proofErr w:type="spellStart"/>
      <w:r w:rsidRPr="00812A8D">
        <w:rPr>
          <w:rFonts w:eastAsia="Times New Roman" w:cstheme="minorHAnsi"/>
          <w:sz w:val="24"/>
        </w:rPr>
        <w:t>Aldrich</w:t>
      </w:r>
      <w:proofErr w:type="spellEnd"/>
      <w:r w:rsidRPr="00812A8D">
        <w:rPr>
          <w:rFonts w:eastAsia="Times New Roman" w:cstheme="minorHAnsi"/>
          <w:sz w:val="24"/>
        </w:rPr>
        <w:t xml:space="preserve"> Z677698, Boyut M)</w:t>
      </w:r>
    </w:p>
    <w:p w14:paraId="1F69D64E" w14:textId="77777777" w:rsidR="006E3039" w:rsidRPr="00812A8D" w:rsidRDefault="006E3039" w:rsidP="006E3039">
      <w:pPr>
        <w:spacing w:after="0" w:line="240" w:lineRule="auto"/>
        <w:ind w:left="851"/>
        <w:jc w:val="both"/>
        <w:rPr>
          <w:rFonts w:eastAsia="Times New Roman" w:cstheme="minorHAnsi"/>
          <w:sz w:val="24"/>
        </w:rPr>
      </w:pPr>
      <w:r w:rsidRPr="00812A8D">
        <w:rPr>
          <w:rFonts w:eastAsia="Times New Roman" w:cstheme="minorHAnsi"/>
          <w:sz w:val="24"/>
        </w:rPr>
        <w:t xml:space="preserve">Veri kaynağı: KCL </w:t>
      </w:r>
      <w:proofErr w:type="spellStart"/>
      <w:r w:rsidRPr="00812A8D">
        <w:rPr>
          <w:rFonts w:eastAsia="Times New Roman" w:cstheme="minorHAnsi"/>
          <w:sz w:val="24"/>
        </w:rPr>
        <w:t>GmbH</w:t>
      </w:r>
      <w:proofErr w:type="spellEnd"/>
      <w:r w:rsidRPr="00812A8D">
        <w:rPr>
          <w:rFonts w:eastAsia="Times New Roman" w:cstheme="minorHAnsi"/>
          <w:sz w:val="24"/>
        </w:rPr>
        <w:t xml:space="preserve">, D-36124 </w:t>
      </w:r>
      <w:proofErr w:type="spellStart"/>
      <w:r w:rsidRPr="00812A8D">
        <w:rPr>
          <w:rFonts w:eastAsia="Times New Roman" w:cstheme="minorHAnsi"/>
          <w:sz w:val="24"/>
        </w:rPr>
        <w:t>Eichenzell</w:t>
      </w:r>
      <w:proofErr w:type="spellEnd"/>
      <w:r w:rsidRPr="00812A8D">
        <w:rPr>
          <w:rFonts w:eastAsia="Times New Roman" w:cstheme="minorHAnsi"/>
          <w:sz w:val="24"/>
        </w:rPr>
        <w:t xml:space="preserve">, telefon: +49 (0)6659 </w:t>
      </w:r>
      <w:proofErr w:type="gramStart"/>
      <w:r w:rsidRPr="00812A8D">
        <w:rPr>
          <w:rFonts w:eastAsia="Times New Roman" w:cstheme="minorHAnsi"/>
          <w:sz w:val="24"/>
        </w:rPr>
        <w:t>87300,e-mail</w:t>
      </w:r>
      <w:proofErr w:type="gramEnd"/>
      <w:r w:rsidRPr="00812A8D">
        <w:rPr>
          <w:rFonts w:eastAsia="Times New Roman" w:cstheme="minorHAnsi"/>
          <w:sz w:val="24"/>
        </w:rPr>
        <w:t xml:space="preserve"> sales@kcl.de, test metodu: EN374 Çözelti içinde kullanılıyorsa veya başka maddelerle karıştırılmışsa ve EN 374'ten farklı koşullar altında CE onaylı eldivenlerin tedarikçisine başvurun. Bu öneri sadece tavsiye niteliğindedir ve müşterilerimiz tarafından beklenen kullanım durumunun aşina olduğu endüstriyel hijyen ve güvenlik görevlisi tarafından değerlendirilmelidir. Herhangi bir özel kullanım senaryosu için onay sunması gerektiği düşünülmemelidir.</w:t>
      </w:r>
    </w:p>
    <w:p w14:paraId="3A4F3BF7"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Vücut Koruması</w:t>
      </w:r>
    </w:p>
    <w:p w14:paraId="0CBC441B" w14:textId="77777777" w:rsidR="006E3039" w:rsidRPr="00812A8D" w:rsidRDefault="006E3039" w:rsidP="006E3039">
      <w:pPr>
        <w:pStyle w:val="ListeParagraf"/>
        <w:numPr>
          <w:ilvl w:val="0"/>
          <w:numId w:val="10"/>
        </w:numPr>
        <w:spacing w:after="0" w:line="240" w:lineRule="auto"/>
        <w:jc w:val="both"/>
        <w:rPr>
          <w:rFonts w:eastAsia="Times New Roman" w:cstheme="minorHAnsi"/>
          <w:sz w:val="24"/>
        </w:rPr>
      </w:pPr>
      <w:r w:rsidRPr="00812A8D">
        <w:rPr>
          <w:rFonts w:eastAsia="Times New Roman" w:cstheme="minorHAnsi"/>
          <w:sz w:val="24"/>
        </w:rPr>
        <w:t>Kimyasallara karşı koruma sağlayan komple kıyafet, Koruyucu ekipmanın türü, belirli işyerindeki tehlikeli madde konsantrasyonuna ve miktarına göre seçilmelidir</w:t>
      </w:r>
      <w:r w:rsidR="00687719" w:rsidRPr="00812A8D">
        <w:rPr>
          <w:rFonts w:eastAsia="Times New Roman" w:cstheme="minorHAnsi"/>
          <w:sz w:val="24"/>
        </w:rPr>
        <w:t>.</w:t>
      </w:r>
    </w:p>
    <w:p w14:paraId="2D8D7D54" w14:textId="77777777" w:rsidR="00687719" w:rsidRPr="00812A8D" w:rsidRDefault="00687719" w:rsidP="00687719">
      <w:pPr>
        <w:spacing w:after="0" w:line="240" w:lineRule="auto"/>
        <w:ind w:left="1080"/>
        <w:jc w:val="both"/>
        <w:rPr>
          <w:rFonts w:eastAsia="Times New Roman" w:cstheme="minorHAnsi"/>
          <w:sz w:val="24"/>
        </w:rPr>
      </w:pPr>
      <w:r w:rsidRPr="00812A8D">
        <w:rPr>
          <w:rFonts w:eastAsia="Times New Roman" w:cstheme="minorHAnsi"/>
          <w:sz w:val="24"/>
        </w:rPr>
        <w:t>Diğer Koruma</w:t>
      </w:r>
    </w:p>
    <w:p w14:paraId="280DB7DD" w14:textId="77777777" w:rsidR="00687719" w:rsidRPr="00812A8D" w:rsidRDefault="00687719" w:rsidP="00687719">
      <w:pPr>
        <w:pStyle w:val="ListeParagraf"/>
        <w:numPr>
          <w:ilvl w:val="0"/>
          <w:numId w:val="10"/>
        </w:numPr>
        <w:spacing w:after="0" w:line="240" w:lineRule="auto"/>
        <w:jc w:val="both"/>
        <w:rPr>
          <w:rFonts w:eastAsia="Times New Roman" w:cstheme="minorHAnsi"/>
          <w:sz w:val="24"/>
        </w:rPr>
      </w:pPr>
      <w:r w:rsidRPr="00812A8D">
        <w:rPr>
          <w:rFonts w:eastAsia="Times New Roman" w:cstheme="minorHAnsi"/>
          <w:sz w:val="24"/>
        </w:rPr>
        <w:t>Endüstriyel hijyen ve güvenlik kurallarına uygun olarak taşıyınız.</w:t>
      </w:r>
    </w:p>
    <w:p w14:paraId="3153638A" w14:textId="77777777" w:rsidR="00687719" w:rsidRPr="00812A8D" w:rsidRDefault="00687719" w:rsidP="00687719">
      <w:pPr>
        <w:pStyle w:val="ListeParagraf"/>
        <w:numPr>
          <w:ilvl w:val="3"/>
          <w:numId w:val="4"/>
        </w:numPr>
        <w:spacing w:after="0" w:line="240" w:lineRule="auto"/>
        <w:ind w:hanging="796"/>
        <w:jc w:val="both"/>
        <w:rPr>
          <w:rFonts w:eastAsia="Times New Roman" w:cstheme="minorHAnsi"/>
          <w:sz w:val="24"/>
        </w:rPr>
      </w:pPr>
      <w:r w:rsidRPr="00812A8D">
        <w:rPr>
          <w:rFonts w:eastAsia="Times New Roman" w:cstheme="minorHAnsi"/>
          <w:b/>
          <w:sz w:val="24"/>
        </w:rPr>
        <w:t>Solunum koruması</w:t>
      </w:r>
    </w:p>
    <w:p w14:paraId="671E7F32" w14:textId="77777777" w:rsidR="006E3039" w:rsidRPr="00812A8D" w:rsidRDefault="00687719" w:rsidP="00687719">
      <w:pPr>
        <w:spacing w:after="0" w:line="240" w:lineRule="auto"/>
        <w:ind w:left="1080"/>
        <w:jc w:val="both"/>
        <w:rPr>
          <w:rFonts w:eastAsia="Times New Roman" w:cstheme="minorHAnsi"/>
          <w:sz w:val="24"/>
        </w:rPr>
      </w:pPr>
      <w:r w:rsidRPr="00812A8D">
        <w:rPr>
          <w:rFonts w:eastAsia="Times New Roman" w:cstheme="minorHAnsi"/>
          <w:sz w:val="24"/>
        </w:rPr>
        <w:t xml:space="preserve">Risk değerlendirmesinin hava arındırıcı </w:t>
      </w:r>
      <w:proofErr w:type="spellStart"/>
      <w:r w:rsidRPr="00812A8D">
        <w:rPr>
          <w:rFonts w:eastAsia="Times New Roman" w:cstheme="minorHAnsi"/>
          <w:sz w:val="24"/>
        </w:rPr>
        <w:t>respiratörlerin</w:t>
      </w:r>
      <w:proofErr w:type="spellEnd"/>
      <w:r w:rsidRPr="00812A8D">
        <w:rPr>
          <w:rFonts w:eastAsia="Times New Roman" w:cstheme="minorHAnsi"/>
          <w:sz w:val="24"/>
        </w:rPr>
        <w:t xml:space="preserve"> uygun olduğu yerlerde, mühendislik kontrollerine yedek olarak çok amaçlı kombinasyonlu (ABD) veya ABEK (EN 14387) solunum kartuşları olan tam yüzlü bir </w:t>
      </w:r>
      <w:proofErr w:type="spellStart"/>
      <w:r w:rsidRPr="00812A8D">
        <w:rPr>
          <w:rFonts w:eastAsia="Times New Roman" w:cstheme="minorHAnsi"/>
          <w:sz w:val="24"/>
        </w:rPr>
        <w:t>respiratör</w:t>
      </w:r>
      <w:proofErr w:type="spellEnd"/>
      <w:r w:rsidRPr="00812A8D">
        <w:rPr>
          <w:rFonts w:eastAsia="Times New Roman" w:cstheme="minorHAnsi"/>
          <w:sz w:val="24"/>
        </w:rPr>
        <w:t xml:space="preserve"> kullanın. Solunum tek koruma aracıysa, tam yüz beslemeli bir hava </w:t>
      </w:r>
      <w:proofErr w:type="spellStart"/>
      <w:r w:rsidRPr="00812A8D">
        <w:rPr>
          <w:rFonts w:eastAsia="Times New Roman" w:cstheme="minorHAnsi"/>
          <w:sz w:val="24"/>
        </w:rPr>
        <w:t>respiratörü</w:t>
      </w:r>
      <w:proofErr w:type="spellEnd"/>
      <w:r w:rsidRPr="00812A8D">
        <w:rPr>
          <w:rFonts w:eastAsia="Times New Roman" w:cstheme="minorHAnsi"/>
          <w:sz w:val="24"/>
        </w:rPr>
        <w:t xml:space="preserve"> kullanın. NIOSH (ABD) veya CEN (AB) gibi uygun hükümet standartlarına göre test edilmiş ve onaylanmış solunum cihazlarını ve bileşenleri kullanın.</w:t>
      </w:r>
    </w:p>
    <w:p w14:paraId="180287BE" w14:textId="77777777" w:rsidR="00687719" w:rsidRPr="00812A8D" w:rsidRDefault="00687719" w:rsidP="00687719">
      <w:pPr>
        <w:pStyle w:val="ListeParagraf"/>
        <w:numPr>
          <w:ilvl w:val="2"/>
          <w:numId w:val="4"/>
        </w:numPr>
        <w:spacing w:after="0" w:line="240" w:lineRule="auto"/>
        <w:ind w:hanging="654"/>
        <w:jc w:val="both"/>
        <w:rPr>
          <w:rFonts w:eastAsia="Times New Roman" w:cstheme="minorHAnsi"/>
          <w:sz w:val="24"/>
        </w:rPr>
      </w:pPr>
      <w:r w:rsidRPr="00812A8D">
        <w:rPr>
          <w:rFonts w:eastAsia="Times New Roman" w:cstheme="minorHAnsi"/>
          <w:b/>
          <w:sz w:val="24"/>
        </w:rPr>
        <w:t xml:space="preserve">Çevresel </w:t>
      </w:r>
      <w:proofErr w:type="spellStart"/>
      <w:r w:rsidRPr="00812A8D">
        <w:rPr>
          <w:rFonts w:eastAsia="Times New Roman" w:cstheme="minorHAnsi"/>
          <w:b/>
          <w:sz w:val="24"/>
        </w:rPr>
        <w:t>maruziyet</w:t>
      </w:r>
      <w:proofErr w:type="spellEnd"/>
      <w:r w:rsidRPr="00812A8D">
        <w:rPr>
          <w:rFonts w:eastAsia="Times New Roman" w:cstheme="minorHAnsi"/>
          <w:b/>
          <w:sz w:val="24"/>
        </w:rPr>
        <w:t xml:space="preserve"> kontrolleri</w:t>
      </w:r>
    </w:p>
    <w:p w14:paraId="341E510D" w14:textId="77777777" w:rsidR="00687719" w:rsidRPr="00812A8D" w:rsidRDefault="00687719" w:rsidP="00687719">
      <w:pPr>
        <w:pStyle w:val="ListeParagraf"/>
        <w:spacing w:after="0" w:line="240" w:lineRule="auto"/>
        <w:ind w:left="1080"/>
        <w:jc w:val="both"/>
        <w:rPr>
          <w:rFonts w:eastAsia="Times New Roman" w:cstheme="minorHAnsi"/>
          <w:sz w:val="24"/>
        </w:rPr>
      </w:pPr>
      <w:r w:rsidRPr="00812A8D">
        <w:rPr>
          <w:rFonts w:eastAsia="Times New Roman" w:cstheme="minorHAnsi"/>
          <w:sz w:val="24"/>
        </w:rPr>
        <w:t>Güvenli ise, daha fazla sızıntı veya dökülme olmasını önleyin. Ürünün kanalizasyona girmesine izin vermeyin.</w:t>
      </w:r>
    </w:p>
    <w:p w14:paraId="0A182F13" w14:textId="77777777" w:rsidR="00687719" w:rsidRPr="00812A8D" w:rsidRDefault="00687719" w:rsidP="00687719">
      <w:pPr>
        <w:pStyle w:val="ListeParagraf"/>
        <w:spacing w:after="0" w:line="240" w:lineRule="auto"/>
        <w:ind w:left="1080"/>
        <w:jc w:val="both"/>
        <w:rPr>
          <w:rFonts w:eastAsia="Times New Roman" w:cstheme="minorHAnsi"/>
          <w:sz w:val="24"/>
        </w:rPr>
      </w:pPr>
    </w:p>
    <w:p w14:paraId="5CD2AD17" w14:textId="77777777" w:rsidR="00687719" w:rsidRPr="00812A8D" w:rsidRDefault="00687719" w:rsidP="00812A8D">
      <w:pPr>
        <w:pStyle w:val="ListeParagraf"/>
        <w:numPr>
          <w:ilvl w:val="0"/>
          <w:numId w:val="4"/>
        </w:numPr>
        <w:spacing w:after="0" w:line="240" w:lineRule="auto"/>
        <w:ind w:left="284" w:hanging="284"/>
        <w:jc w:val="both"/>
        <w:rPr>
          <w:rFonts w:eastAsia="Times New Roman" w:cstheme="minorHAnsi"/>
          <w:b/>
          <w:sz w:val="24"/>
        </w:rPr>
      </w:pPr>
      <w:r w:rsidRPr="00812A8D">
        <w:rPr>
          <w:rFonts w:eastAsia="Times New Roman" w:cstheme="minorHAnsi"/>
          <w:b/>
          <w:sz w:val="24"/>
        </w:rPr>
        <w:t>FİZİKSEL VE KİMYASAL ÖZELLİKLER</w:t>
      </w:r>
    </w:p>
    <w:p w14:paraId="1947263F" w14:textId="77777777" w:rsidR="0097749A" w:rsidRPr="00812A8D" w:rsidRDefault="0097749A" w:rsidP="0097749A">
      <w:pPr>
        <w:pStyle w:val="ListeParagraf"/>
        <w:spacing w:after="0" w:line="240" w:lineRule="auto"/>
        <w:ind w:left="284"/>
        <w:jc w:val="both"/>
        <w:rPr>
          <w:rFonts w:eastAsia="Times New Roman" w:cstheme="minorHAnsi"/>
          <w:b/>
          <w:sz w:val="24"/>
        </w:rPr>
      </w:pPr>
    </w:p>
    <w:p w14:paraId="5992FF06" w14:textId="77777777" w:rsidR="0097749A" w:rsidRPr="00812A8D" w:rsidRDefault="0097749A" w:rsidP="0097749A">
      <w:pPr>
        <w:pStyle w:val="ListeParagraf"/>
        <w:numPr>
          <w:ilvl w:val="1"/>
          <w:numId w:val="4"/>
        </w:numPr>
        <w:spacing w:after="0" w:line="240" w:lineRule="auto"/>
        <w:ind w:hanging="436"/>
        <w:jc w:val="both"/>
        <w:rPr>
          <w:rFonts w:eastAsia="Times New Roman" w:cstheme="minorHAnsi"/>
          <w:b/>
          <w:sz w:val="24"/>
        </w:rPr>
      </w:pPr>
      <w:r w:rsidRPr="00812A8D">
        <w:rPr>
          <w:rFonts w:eastAsia="Times New Roman" w:cstheme="minorHAnsi"/>
          <w:b/>
          <w:sz w:val="24"/>
        </w:rPr>
        <w:t>Temel fiziksel ve kimyasal özellikler hakkında bilgi</w:t>
      </w:r>
    </w:p>
    <w:tbl>
      <w:tblPr>
        <w:tblStyle w:val="TabloKlavuzu"/>
        <w:tblW w:w="0" w:type="auto"/>
        <w:tblInd w:w="720" w:type="dxa"/>
        <w:tblLook w:val="04A0" w:firstRow="1" w:lastRow="0" w:firstColumn="1" w:lastColumn="0" w:noHBand="0" w:noVBand="1"/>
      </w:tblPr>
      <w:tblGrid>
        <w:gridCol w:w="4524"/>
        <w:gridCol w:w="4385"/>
      </w:tblGrid>
      <w:tr w:rsidR="0097749A" w:rsidRPr="00812A8D" w14:paraId="2F6C91D6" w14:textId="77777777" w:rsidTr="0097749A">
        <w:tc>
          <w:tcPr>
            <w:tcW w:w="4524" w:type="dxa"/>
          </w:tcPr>
          <w:p w14:paraId="774E7599"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Görünüş</w:t>
            </w:r>
          </w:p>
        </w:tc>
        <w:tc>
          <w:tcPr>
            <w:tcW w:w="4385" w:type="dxa"/>
          </w:tcPr>
          <w:p w14:paraId="1802686B" w14:textId="77777777" w:rsidR="0097749A" w:rsidRPr="00812A8D" w:rsidRDefault="003B5FE6" w:rsidP="0097749A">
            <w:pPr>
              <w:pStyle w:val="ListeParagraf"/>
              <w:ind w:left="0"/>
              <w:jc w:val="both"/>
              <w:rPr>
                <w:rFonts w:eastAsia="Times New Roman" w:cstheme="minorHAnsi"/>
                <w:sz w:val="20"/>
                <w:szCs w:val="20"/>
              </w:rPr>
            </w:pPr>
            <w:r>
              <w:rPr>
                <w:rFonts w:eastAsia="Times New Roman" w:cstheme="minorHAnsi"/>
                <w:sz w:val="20"/>
                <w:szCs w:val="20"/>
              </w:rPr>
              <w:t>Sıvı</w:t>
            </w:r>
          </w:p>
        </w:tc>
      </w:tr>
      <w:tr w:rsidR="0097749A" w:rsidRPr="00812A8D" w14:paraId="1DB4BDEA" w14:textId="77777777" w:rsidTr="0097749A">
        <w:tc>
          <w:tcPr>
            <w:tcW w:w="4524" w:type="dxa"/>
          </w:tcPr>
          <w:p w14:paraId="732384B9"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Renk</w:t>
            </w:r>
          </w:p>
        </w:tc>
        <w:tc>
          <w:tcPr>
            <w:tcW w:w="4385" w:type="dxa"/>
          </w:tcPr>
          <w:p w14:paraId="34A7A013" w14:textId="77777777" w:rsidR="0097749A" w:rsidRPr="00812A8D" w:rsidRDefault="00572F1C" w:rsidP="0097749A">
            <w:pPr>
              <w:pStyle w:val="ListeParagraf"/>
              <w:ind w:left="0"/>
              <w:jc w:val="both"/>
              <w:rPr>
                <w:rFonts w:eastAsia="Times New Roman" w:cstheme="minorHAnsi"/>
                <w:sz w:val="20"/>
                <w:szCs w:val="20"/>
              </w:rPr>
            </w:pPr>
            <w:proofErr w:type="spellStart"/>
            <w:r>
              <w:rPr>
                <w:rFonts w:eastAsia="Times New Roman" w:cstheme="minorHAnsi"/>
                <w:sz w:val="20"/>
                <w:szCs w:val="20"/>
              </w:rPr>
              <w:t>Sarımtrak</w:t>
            </w:r>
            <w:proofErr w:type="spellEnd"/>
          </w:p>
        </w:tc>
      </w:tr>
      <w:tr w:rsidR="0097749A" w:rsidRPr="00812A8D" w14:paraId="3514B0F1" w14:textId="77777777" w:rsidTr="0097749A">
        <w:tc>
          <w:tcPr>
            <w:tcW w:w="4524" w:type="dxa"/>
          </w:tcPr>
          <w:p w14:paraId="39E678A6"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Koku</w:t>
            </w:r>
          </w:p>
        </w:tc>
        <w:tc>
          <w:tcPr>
            <w:tcW w:w="4385" w:type="dxa"/>
          </w:tcPr>
          <w:p w14:paraId="59AF4C73"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39E351DD" w14:textId="77777777" w:rsidTr="0097749A">
        <w:tc>
          <w:tcPr>
            <w:tcW w:w="4524" w:type="dxa"/>
          </w:tcPr>
          <w:p w14:paraId="75D4ED3B"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Koku Eşiği</w:t>
            </w:r>
          </w:p>
        </w:tc>
        <w:tc>
          <w:tcPr>
            <w:tcW w:w="4385" w:type="dxa"/>
          </w:tcPr>
          <w:p w14:paraId="049DEEEB"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0683FF4A" w14:textId="77777777" w:rsidTr="0097749A">
        <w:tc>
          <w:tcPr>
            <w:tcW w:w="4524" w:type="dxa"/>
          </w:tcPr>
          <w:p w14:paraId="60C8505E" w14:textId="77777777" w:rsidR="0097749A" w:rsidRPr="00812A8D" w:rsidRDefault="0097749A" w:rsidP="0097749A">
            <w:pPr>
              <w:pStyle w:val="ListeParagraf"/>
              <w:ind w:left="0"/>
              <w:jc w:val="both"/>
              <w:rPr>
                <w:rFonts w:eastAsia="Times New Roman" w:cstheme="minorHAnsi"/>
                <w:sz w:val="20"/>
                <w:szCs w:val="20"/>
              </w:rPr>
            </w:pPr>
            <w:proofErr w:type="spellStart"/>
            <w:r w:rsidRPr="00812A8D">
              <w:rPr>
                <w:rFonts w:eastAsia="Times New Roman" w:cstheme="minorHAnsi"/>
                <w:sz w:val="20"/>
                <w:szCs w:val="20"/>
              </w:rPr>
              <w:t>pH</w:t>
            </w:r>
            <w:proofErr w:type="spellEnd"/>
          </w:p>
        </w:tc>
        <w:tc>
          <w:tcPr>
            <w:tcW w:w="4385" w:type="dxa"/>
          </w:tcPr>
          <w:p w14:paraId="7FC0121E"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263EAE8C" w14:textId="77777777" w:rsidTr="0097749A">
        <w:tc>
          <w:tcPr>
            <w:tcW w:w="4524" w:type="dxa"/>
          </w:tcPr>
          <w:p w14:paraId="10E56D10"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Erime noktası/Donma noktası (˚C)</w:t>
            </w:r>
          </w:p>
        </w:tc>
        <w:tc>
          <w:tcPr>
            <w:tcW w:w="4385" w:type="dxa"/>
          </w:tcPr>
          <w:p w14:paraId="4C95B49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0D00B78E" w14:textId="77777777" w:rsidTr="0097749A">
        <w:tc>
          <w:tcPr>
            <w:tcW w:w="4524" w:type="dxa"/>
          </w:tcPr>
          <w:p w14:paraId="4DBAFD96"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İlk kaynama noktası ve kaynama aralığı (˚C)</w:t>
            </w:r>
          </w:p>
        </w:tc>
        <w:tc>
          <w:tcPr>
            <w:tcW w:w="4385" w:type="dxa"/>
          </w:tcPr>
          <w:p w14:paraId="199F3D55"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6A229417" w14:textId="77777777" w:rsidTr="0097749A">
        <w:tc>
          <w:tcPr>
            <w:tcW w:w="4524" w:type="dxa"/>
          </w:tcPr>
          <w:p w14:paraId="6F8E759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Parlama noktası (kapalı kap), ˚C</w:t>
            </w:r>
          </w:p>
        </w:tc>
        <w:tc>
          <w:tcPr>
            <w:tcW w:w="4385" w:type="dxa"/>
          </w:tcPr>
          <w:p w14:paraId="4742D643" w14:textId="77777777" w:rsidR="0097749A" w:rsidRPr="00B35912" w:rsidRDefault="00B35912" w:rsidP="00B35912">
            <w:pPr>
              <w:jc w:val="both"/>
              <w:rPr>
                <w:rFonts w:eastAsia="Times New Roman" w:cstheme="minorHAnsi"/>
                <w:sz w:val="20"/>
                <w:szCs w:val="20"/>
              </w:rPr>
            </w:pPr>
            <w:r>
              <w:rPr>
                <w:rFonts w:eastAsia="Times New Roman" w:cstheme="minorHAnsi"/>
                <w:sz w:val="20"/>
                <w:szCs w:val="20"/>
              </w:rPr>
              <w:t>&gt;</w:t>
            </w:r>
            <w:r w:rsidRPr="00B35912">
              <w:rPr>
                <w:rFonts w:eastAsia="Times New Roman" w:cstheme="minorHAnsi"/>
                <w:sz w:val="20"/>
                <w:szCs w:val="20"/>
              </w:rPr>
              <w:t>30</w:t>
            </w:r>
          </w:p>
        </w:tc>
      </w:tr>
      <w:tr w:rsidR="0097749A" w:rsidRPr="00812A8D" w14:paraId="5F6D7060" w14:textId="77777777" w:rsidTr="008A0A4D">
        <w:tc>
          <w:tcPr>
            <w:tcW w:w="4524" w:type="dxa"/>
            <w:vAlign w:val="bottom"/>
          </w:tcPr>
          <w:p w14:paraId="4B9828B2" w14:textId="77777777" w:rsidR="0097749A" w:rsidRPr="00812A8D" w:rsidRDefault="0097749A" w:rsidP="0097749A">
            <w:pPr>
              <w:spacing w:line="251" w:lineRule="exact"/>
              <w:ind w:left="40"/>
              <w:rPr>
                <w:rFonts w:eastAsia="Times New Roman" w:cstheme="minorHAnsi"/>
                <w:sz w:val="20"/>
                <w:szCs w:val="20"/>
              </w:rPr>
            </w:pPr>
            <w:r w:rsidRPr="00812A8D">
              <w:rPr>
                <w:rFonts w:eastAsia="Times New Roman" w:cstheme="minorHAnsi"/>
                <w:sz w:val="20"/>
                <w:szCs w:val="20"/>
              </w:rPr>
              <w:t>Kendiliğinden tutuşma sıcaklığı (˚C)</w:t>
            </w:r>
          </w:p>
        </w:tc>
        <w:tc>
          <w:tcPr>
            <w:tcW w:w="4385" w:type="dxa"/>
          </w:tcPr>
          <w:p w14:paraId="275E158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33A321B3" w14:textId="77777777" w:rsidTr="0097749A">
        <w:tc>
          <w:tcPr>
            <w:tcW w:w="4524" w:type="dxa"/>
          </w:tcPr>
          <w:p w14:paraId="047D0EE3"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Buharlaşma oranı</w:t>
            </w:r>
          </w:p>
        </w:tc>
        <w:tc>
          <w:tcPr>
            <w:tcW w:w="4385" w:type="dxa"/>
          </w:tcPr>
          <w:p w14:paraId="4CB0BF2E"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1462ABC3" w14:textId="77777777" w:rsidTr="008A0A4D">
        <w:tc>
          <w:tcPr>
            <w:tcW w:w="4524" w:type="dxa"/>
            <w:vAlign w:val="bottom"/>
          </w:tcPr>
          <w:p w14:paraId="1450AFA4" w14:textId="77777777" w:rsidR="0097749A" w:rsidRPr="00812A8D" w:rsidRDefault="0097749A" w:rsidP="0097749A">
            <w:pPr>
              <w:spacing w:line="264" w:lineRule="exact"/>
              <w:rPr>
                <w:rFonts w:eastAsia="Times New Roman" w:cstheme="minorHAnsi"/>
                <w:sz w:val="20"/>
                <w:szCs w:val="20"/>
              </w:rPr>
            </w:pPr>
            <w:r w:rsidRPr="00812A8D">
              <w:rPr>
                <w:rFonts w:eastAsia="Times New Roman" w:cstheme="minorHAnsi"/>
                <w:sz w:val="20"/>
                <w:szCs w:val="20"/>
              </w:rPr>
              <w:t>Yoğunluk g/cm</w:t>
            </w:r>
            <w:r w:rsidRPr="00812A8D">
              <w:rPr>
                <w:rFonts w:eastAsia="Times New Roman" w:cstheme="minorHAnsi"/>
                <w:sz w:val="20"/>
                <w:szCs w:val="20"/>
                <w:vertAlign w:val="superscript"/>
              </w:rPr>
              <w:t>3</w:t>
            </w:r>
            <w:r w:rsidRPr="00812A8D">
              <w:rPr>
                <w:rFonts w:eastAsia="Times New Roman" w:cstheme="minorHAnsi"/>
                <w:sz w:val="20"/>
                <w:szCs w:val="20"/>
              </w:rPr>
              <w:t>@ 23°C</w:t>
            </w:r>
          </w:p>
        </w:tc>
        <w:tc>
          <w:tcPr>
            <w:tcW w:w="4385" w:type="dxa"/>
          </w:tcPr>
          <w:p w14:paraId="766ED15C" w14:textId="77777777" w:rsidR="0097749A" w:rsidRPr="00DC5469" w:rsidRDefault="00572F1C" w:rsidP="00572F1C">
            <w:pPr>
              <w:pStyle w:val="ListeParagraf"/>
              <w:ind w:left="0"/>
              <w:jc w:val="both"/>
              <w:rPr>
                <w:rFonts w:eastAsia="Times New Roman" w:cstheme="minorHAnsi"/>
                <w:sz w:val="20"/>
                <w:szCs w:val="20"/>
              </w:rPr>
            </w:pPr>
            <w:r>
              <w:rPr>
                <w:rFonts w:eastAsia="Times New Roman" w:cstheme="minorHAnsi"/>
                <w:sz w:val="20"/>
                <w:szCs w:val="20"/>
              </w:rPr>
              <w:t>0,93</w:t>
            </w:r>
          </w:p>
        </w:tc>
      </w:tr>
      <w:tr w:rsidR="0097749A" w:rsidRPr="00812A8D" w14:paraId="5EFB331B" w14:textId="77777777" w:rsidTr="0097749A">
        <w:tc>
          <w:tcPr>
            <w:tcW w:w="4524" w:type="dxa"/>
          </w:tcPr>
          <w:p w14:paraId="28641CB3"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Viskozite @ 23°C (</w:t>
            </w:r>
            <w:proofErr w:type="spellStart"/>
            <w:r w:rsidRPr="00812A8D">
              <w:rPr>
                <w:rFonts w:eastAsia="Times New Roman" w:cstheme="minorHAnsi"/>
                <w:sz w:val="20"/>
                <w:szCs w:val="20"/>
              </w:rPr>
              <w:t>cp</w:t>
            </w:r>
            <w:proofErr w:type="spellEnd"/>
            <w:r w:rsidRPr="00812A8D">
              <w:rPr>
                <w:rFonts w:eastAsia="Times New Roman" w:cstheme="minorHAnsi"/>
                <w:sz w:val="20"/>
                <w:szCs w:val="20"/>
              </w:rPr>
              <w:t>)</w:t>
            </w:r>
          </w:p>
        </w:tc>
        <w:tc>
          <w:tcPr>
            <w:tcW w:w="4385" w:type="dxa"/>
          </w:tcPr>
          <w:p w14:paraId="23ADD619" w14:textId="77777777" w:rsidR="0097749A" w:rsidRPr="00F30F9B" w:rsidRDefault="003B5FE6" w:rsidP="003B5FE6">
            <w:pPr>
              <w:pStyle w:val="Default"/>
              <w:jc w:val="both"/>
              <w:rPr>
                <w:rFonts w:asciiTheme="minorHAnsi" w:hAnsiTheme="minorHAnsi"/>
                <w:sz w:val="20"/>
                <w:szCs w:val="23"/>
              </w:rPr>
            </w:pPr>
            <w:r w:rsidRPr="00F30F9B">
              <w:rPr>
                <w:rFonts w:asciiTheme="minorHAnsi" w:hAnsiTheme="minorHAnsi"/>
                <w:iCs/>
                <w:sz w:val="20"/>
                <w:szCs w:val="23"/>
              </w:rPr>
              <w:t xml:space="preserve">&lt;100 </w:t>
            </w:r>
          </w:p>
        </w:tc>
      </w:tr>
      <w:tr w:rsidR="00F30F9B" w:rsidRPr="00812A8D" w14:paraId="19048D4A" w14:textId="77777777" w:rsidTr="0097749A">
        <w:tc>
          <w:tcPr>
            <w:tcW w:w="4524" w:type="dxa"/>
          </w:tcPr>
          <w:p w14:paraId="65E46B39" w14:textId="77777777" w:rsidR="00F30F9B" w:rsidRPr="00812A8D" w:rsidRDefault="00F30F9B" w:rsidP="0097749A">
            <w:pPr>
              <w:pStyle w:val="ListeParagraf"/>
              <w:ind w:left="0"/>
              <w:jc w:val="both"/>
              <w:rPr>
                <w:rFonts w:eastAsia="Times New Roman" w:cstheme="minorHAnsi"/>
                <w:sz w:val="20"/>
                <w:szCs w:val="20"/>
              </w:rPr>
            </w:pPr>
            <w:r>
              <w:rPr>
                <w:rFonts w:eastAsia="Times New Roman" w:cstheme="minorHAnsi"/>
                <w:sz w:val="20"/>
                <w:szCs w:val="20"/>
              </w:rPr>
              <w:t xml:space="preserve">Uygulama sıcaklığı </w:t>
            </w:r>
            <w:r>
              <w:rPr>
                <w:iCs/>
                <w:sz w:val="20"/>
                <w:szCs w:val="23"/>
              </w:rPr>
              <w:t>(</w:t>
            </w:r>
            <w:r w:rsidRPr="00812A8D">
              <w:rPr>
                <w:rFonts w:eastAsia="Times New Roman" w:cstheme="minorHAnsi"/>
                <w:sz w:val="20"/>
                <w:szCs w:val="20"/>
              </w:rPr>
              <w:t>˚C</w:t>
            </w:r>
            <w:r>
              <w:rPr>
                <w:rFonts w:eastAsia="Times New Roman" w:cstheme="minorHAnsi"/>
                <w:sz w:val="20"/>
                <w:szCs w:val="20"/>
              </w:rPr>
              <w:t>)</w:t>
            </w:r>
          </w:p>
        </w:tc>
        <w:tc>
          <w:tcPr>
            <w:tcW w:w="4385" w:type="dxa"/>
          </w:tcPr>
          <w:p w14:paraId="06F25070" w14:textId="77777777" w:rsidR="00F30F9B" w:rsidRPr="00F30F9B" w:rsidRDefault="00F30F9B" w:rsidP="003B5FE6">
            <w:pPr>
              <w:pStyle w:val="Default"/>
              <w:jc w:val="both"/>
              <w:rPr>
                <w:rFonts w:asciiTheme="minorHAnsi" w:hAnsiTheme="minorHAnsi"/>
                <w:iCs/>
                <w:sz w:val="20"/>
                <w:szCs w:val="23"/>
              </w:rPr>
            </w:pPr>
            <w:r w:rsidRPr="00F30F9B">
              <w:rPr>
                <w:rFonts w:asciiTheme="minorHAnsi" w:hAnsiTheme="minorHAnsi"/>
                <w:iCs/>
                <w:sz w:val="20"/>
                <w:szCs w:val="23"/>
              </w:rPr>
              <w:t>&gt;5</w:t>
            </w:r>
          </w:p>
        </w:tc>
      </w:tr>
      <w:tr w:rsidR="00F30F9B" w:rsidRPr="00812A8D" w14:paraId="10DB7B77" w14:textId="77777777" w:rsidTr="0097749A">
        <w:tc>
          <w:tcPr>
            <w:tcW w:w="4524" w:type="dxa"/>
          </w:tcPr>
          <w:p w14:paraId="5EAD16FD" w14:textId="77777777" w:rsidR="00F30F9B" w:rsidRPr="00812A8D" w:rsidRDefault="00F30F9B" w:rsidP="0097749A">
            <w:pPr>
              <w:pStyle w:val="ListeParagraf"/>
              <w:ind w:left="0"/>
              <w:jc w:val="both"/>
              <w:rPr>
                <w:rFonts w:eastAsia="Times New Roman" w:cstheme="minorHAnsi"/>
                <w:sz w:val="20"/>
                <w:szCs w:val="20"/>
              </w:rPr>
            </w:pPr>
            <w:r>
              <w:rPr>
                <w:iCs/>
                <w:sz w:val="20"/>
                <w:szCs w:val="20"/>
              </w:rPr>
              <w:t>Tüketim</w:t>
            </w:r>
            <w:r w:rsidRPr="003B5216">
              <w:rPr>
                <w:iCs/>
                <w:sz w:val="20"/>
                <w:szCs w:val="20"/>
              </w:rPr>
              <w:t xml:space="preserve"> (kg/m</w:t>
            </w:r>
            <w:r w:rsidRPr="003B5216">
              <w:rPr>
                <w:iCs/>
                <w:sz w:val="20"/>
                <w:szCs w:val="20"/>
                <w:vertAlign w:val="superscript"/>
              </w:rPr>
              <w:t>2</w:t>
            </w:r>
            <w:r w:rsidRPr="003B5216">
              <w:rPr>
                <w:iCs/>
                <w:sz w:val="20"/>
                <w:szCs w:val="20"/>
              </w:rPr>
              <w:t>)</w:t>
            </w:r>
          </w:p>
        </w:tc>
        <w:tc>
          <w:tcPr>
            <w:tcW w:w="4385" w:type="dxa"/>
          </w:tcPr>
          <w:p w14:paraId="3157D036" w14:textId="77777777" w:rsidR="00F30F9B" w:rsidRPr="00F30F9B" w:rsidRDefault="00F30F9B" w:rsidP="003B5FE6">
            <w:pPr>
              <w:pStyle w:val="Default"/>
              <w:jc w:val="both"/>
              <w:rPr>
                <w:rFonts w:asciiTheme="minorHAnsi" w:hAnsiTheme="minorHAnsi"/>
                <w:iCs/>
                <w:sz w:val="20"/>
                <w:szCs w:val="23"/>
              </w:rPr>
            </w:pPr>
            <w:r w:rsidRPr="00F30F9B">
              <w:rPr>
                <w:rFonts w:asciiTheme="minorHAnsi" w:hAnsiTheme="minorHAnsi"/>
                <w:iCs/>
                <w:sz w:val="20"/>
                <w:szCs w:val="23"/>
              </w:rPr>
              <w:t>0,1-0,2</w:t>
            </w:r>
          </w:p>
        </w:tc>
      </w:tr>
      <w:tr w:rsidR="0097749A" w:rsidRPr="00812A8D" w14:paraId="0A0A7B7D" w14:textId="77777777" w:rsidTr="0097749A">
        <w:trPr>
          <w:trHeight w:val="406"/>
        </w:trPr>
        <w:tc>
          <w:tcPr>
            <w:tcW w:w="8909" w:type="dxa"/>
            <w:gridSpan w:val="2"/>
          </w:tcPr>
          <w:p w14:paraId="4F1C4185" w14:textId="77777777" w:rsidR="0097749A" w:rsidRPr="00812A8D" w:rsidRDefault="0097749A" w:rsidP="0097749A">
            <w:pPr>
              <w:spacing w:line="235" w:lineRule="auto"/>
              <w:ind w:left="11" w:right="540"/>
              <w:jc w:val="both"/>
              <w:rPr>
                <w:rFonts w:eastAsia="Times New Roman" w:cstheme="minorHAnsi"/>
                <w:sz w:val="20"/>
                <w:szCs w:val="20"/>
              </w:rPr>
            </w:pPr>
            <w:r w:rsidRPr="00812A8D">
              <w:rPr>
                <w:rFonts w:eastAsia="Times New Roman" w:cstheme="minorHAnsi"/>
                <w:sz w:val="20"/>
                <w:szCs w:val="20"/>
              </w:rPr>
              <w:t xml:space="preserve">Not: Yukarıdaki özellikler, Tehlikenin Sınıflandırılması, Ambalajlanması ve </w:t>
            </w:r>
            <w:proofErr w:type="spellStart"/>
            <w:r w:rsidRPr="00812A8D">
              <w:rPr>
                <w:rFonts w:eastAsia="Times New Roman" w:cstheme="minorHAnsi"/>
                <w:sz w:val="20"/>
                <w:szCs w:val="20"/>
              </w:rPr>
              <w:t>Etiketlenmesi'nde</w:t>
            </w:r>
            <w:proofErr w:type="spellEnd"/>
            <w:r w:rsidRPr="00812A8D">
              <w:rPr>
                <w:rFonts w:eastAsia="Times New Roman" w:cstheme="minorHAnsi"/>
                <w:sz w:val="20"/>
                <w:szCs w:val="20"/>
              </w:rPr>
              <w:t xml:space="preserve"> belirtilen yöntemlere göre belirlenmiştir. Maddeler Yönetmeliği Bölüm A-3 v</w:t>
            </w:r>
            <w:r w:rsidR="00F30F9B">
              <w:rPr>
                <w:rFonts w:eastAsia="Times New Roman" w:cstheme="minorHAnsi"/>
                <w:sz w:val="20"/>
                <w:szCs w:val="20"/>
              </w:rPr>
              <w:t>eya diğerine benzer bir yöntem.</w:t>
            </w:r>
          </w:p>
        </w:tc>
      </w:tr>
    </w:tbl>
    <w:p w14:paraId="4F301AAA" w14:textId="77777777" w:rsidR="0097749A" w:rsidRPr="00812A8D" w:rsidRDefault="0097749A" w:rsidP="0097749A">
      <w:pPr>
        <w:pStyle w:val="ListeParagraf"/>
        <w:spacing w:after="0" w:line="240" w:lineRule="auto"/>
        <w:jc w:val="both"/>
        <w:rPr>
          <w:rFonts w:eastAsia="Times New Roman" w:cstheme="minorHAnsi"/>
          <w:b/>
          <w:sz w:val="24"/>
        </w:rPr>
      </w:pPr>
    </w:p>
    <w:p w14:paraId="037BC4B4" w14:textId="77777777" w:rsidR="006E3039" w:rsidRPr="00812A8D" w:rsidRDefault="00812A8D" w:rsidP="00812A8D">
      <w:pPr>
        <w:pStyle w:val="ListeParagraf"/>
        <w:numPr>
          <w:ilvl w:val="0"/>
          <w:numId w:val="4"/>
        </w:numPr>
        <w:spacing w:after="0" w:line="240" w:lineRule="auto"/>
        <w:ind w:left="426" w:hanging="426"/>
        <w:jc w:val="both"/>
        <w:rPr>
          <w:rFonts w:eastAsia="Times New Roman" w:cstheme="minorHAnsi"/>
          <w:b/>
          <w:sz w:val="24"/>
        </w:rPr>
      </w:pPr>
      <w:r w:rsidRPr="00812A8D">
        <w:rPr>
          <w:rFonts w:eastAsia="Times New Roman" w:cstheme="minorHAnsi"/>
          <w:b/>
          <w:sz w:val="24"/>
        </w:rPr>
        <w:t>KARARLILIK VE REAKTİVİTE</w:t>
      </w:r>
    </w:p>
    <w:p w14:paraId="3E35D1CE"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proofErr w:type="spellStart"/>
      <w:r w:rsidRPr="00812A8D">
        <w:rPr>
          <w:rFonts w:eastAsia="Times New Roman" w:cstheme="minorHAnsi"/>
          <w:b/>
          <w:sz w:val="24"/>
        </w:rPr>
        <w:lastRenderedPageBreak/>
        <w:t>Reaktivite</w:t>
      </w:r>
      <w:proofErr w:type="spellEnd"/>
    </w:p>
    <w:p w14:paraId="31BEB051" w14:textId="77777777" w:rsidR="00812A8D" w:rsidRPr="00812A8D" w:rsidRDefault="00812A8D" w:rsidP="00812A8D">
      <w:pPr>
        <w:pStyle w:val="ListeParagraf"/>
        <w:spacing w:after="0" w:line="240" w:lineRule="auto"/>
        <w:ind w:left="851"/>
        <w:jc w:val="both"/>
        <w:rPr>
          <w:rFonts w:eastAsia="Times New Roman" w:cstheme="minorHAnsi"/>
          <w:sz w:val="24"/>
        </w:rPr>
      </w:pPr>
      <w:r w:rsidRPr="00812A8D">
        <w:rPr>
          <w:rFonts w:eastAsia="Times New Roman" w:cstheme="minorHAnsi"/>
          <w:sz w:val="24"/>
        </w:rPr>
        <w:t>Uygun veri yok.</w:t>
      </w:r>
    </w:p>
    <w:p w14:paraId="7B7EDD27"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Kimyasal Karalılık</w:t>
      </w:r>
    </w:p>
    <w:p w14:paraId="4CF7172E" w14:textId="77777777" w:rsidR="00812A8D" w:rsidRPr="00812A8D" w:rsidRDefault="00812A8D" w:rsidP="00812A8D">
      <w:pPr>
        <w:pStyle w:val="ListeParagraf"/>
        <w:spacing w:line="0" w:lineRule="atLeast"/>
        <w:ind w:firstLine="131"/>
        <w:rPr>
          <w:rFonts w:eastAsia="Times New Roman" w:cstheme="minorHAnsi"/>
          <w:sz w:val="24"/>
        </w:rPr>
      </w:pPr>
      <w:r w:rsidRPr="00812A8D">
        <w:rPr>
          <w:rFonts w:eastAsia="Times New Roman" w:cstheme="minorHAnsi"/>
          <w:sz w:val="24"/>
        </w:rPr>
        <w:t>Önerilen depolama koşullarında kararlıdır.</w:t>
      </w:r>
    </w:p>
    <w:p w14:paraId="3E411CD9"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Tehlikeli reaksiyonlar olasılığı</w:t>
      </w:r>
    </w:p>
    <w:p w14:paraId="62FC8234" w14:textId="77777777" w:rsidR="00812A8D" w:rsidRPr="00812A8D" w:rsidRDefault="00812A8D" w:rsidP="00812A8D">
      <w:pPr>
        <w:pStyle w:val="ListeParagraf"/>
        <w:spacing w:after="0" w:line="240" w:lineRule="auto"/>
        <w:ind w:left="851"/>
        <w:jc w:val="both"/>
        <w:rPr>
          <w:rFonts w:eastAsia="Times New Roman" w:cstheme="minorHAnsi"/>
          <w:sz w:val="24"/>
        </w:rPr>
      </w:pPr>
      <w:r w:rsidRPr="00812A8D">
        <w:rPr>
          <w:rFonts w:eastAsia="Times New Roman" w:cstheme="minorHAnsi"/>
          <w:sz w:val="24"/>
        </w:rPr>
        <w:t>Uygun veri yok.</w:t>
      </w:r>
    </w:p>
    <w:p w14:paraId="0C1BE8C6"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Kaçınılması gereken koşullar</w:t>
      </w:r>
    </w:p>
    <w:p w14:paraId="25BDAC47" w14:textId="77777777" w:rsidR="00812A8D" w:rsidRPr="00812A8D" w:rsidRDefault="00812A8D" w:rsidP="00812A8D">
      <w:pPr>
        <w:pStyle w:val="ListeParagraf"/>
        <w:spacing w:after="0" w:line="240" w:lineRule="auto"/>
        <w:ind w:left="851"/>
        <w:jc w:val="both"/>
        <w:rPr>
          <w:rFonts w:eastAsia="Times New Roman" w:cstheme="minorHAnsi"/>
          <w:b/>
          <w:sz w:val="24"/>
        </w:rPr>
      </w:pPr>
      <w:r w:rsidRPr="00812A8D">
        <w:rPr>
          <w:rFonts w:eastAsia="Times New Roman" w:cstheme="minorHAnsi"/>
          <w:sz w:val="24"/>
        </w:rPr>
        <w:t>Isı, alevler ve kıvılcımlar</w:t>
      </w:r>
    </w:p>
    <w:p w14:paraId="7886EA0B"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Uyumsuz malzemeler</w:t>
      </w:r>
    </w:p>
    <w:p w14:paraId="6ACDA86C" w14:textId="77777777" w:rsidR="00812A8D" w:rsidRPr="00812A8D" w:rsidRDefault="00812A8D" w:rsidP="00812A8D">
      <w:pPr>
        <w:pStyle w:val="ListeParagraf"/>
        <w:spacing w:after="0" w:line="240" w:lineRule="auto"/>
        <w:ind w:left="851"/>
        <w:jc w:val="both"/>
        <w:rPr>
          <w:rFonts w:eastAsia="Times New Roman" w:cstheme="minorHAnsi"/>
          <w:b/>
          <w:sz w:val="24"/>
        </w:rPr>
      </w:pPr>
      <w:r w:rsidRPr="00812A8D">
        <w:rPr>
          <w:rFonts w:eastAsia="Times New Roman" w:cstheme="minorHAnsi"/>
          <w:sz w:val="24"/>
        </w:rPr>
        <w:t>Güçlü oksitleyici ajanlar</w:t>
      </w:r>
    </w:p>
    <w:p w14:paraId="6EC31DF5"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 xml:space="preserve">Tehlikeli ayrışma ürünleri </w:t>
      </w:r>
    </w:p>
    <w:p w14:paraId="4E614168" w14:textId="77777777" w:rsidR="006E3039" w:rsidRPr="00812A8D" w:rsidRDefault="00812A8D" w:rsidP="006E3039">
      <w:pPr>
        <w:spacing w:after="0" w:line="240" w:lineRule="auto"/>
        <w:ind w:left="879" w:right="697"/>
        <w:rPr>
          <w:rFonts w:eastAsia="Times New Roman" w:cstheme="minorHAnsi"/>
          <w:sz w:val="24"/>
        </w:rPr>
      </w:pPr>
      <w:r w:rsidRPr="00812A8D">
        <w:rPr>
          <w:rFonts w:eastAsia="Times New Roman" w:cstheme="minorHAnsi"/>
          <w:sz w:val="24"/>
        </w:rPr>
        <w:t>Diğer ayrışma</w:t>
      </w:r>
      <w:r w:rsidRPr="00812A8D">
        <w:rPr>
          <w:rFonts w:eastAsia="Times New Roman" w:cstheme="minorHAnsi"/>
          <w:b/>
          <w:sz w:val="24"/>
        </w:rPr>
        <w:t xml:space="preserve"> </w:t>
      </w:r>
      <w:r w:rsidRPr="00812A8D">
        <w:rPr>
          <w:rFonts w:eastAsia="Times New Roman" w:cstheme="minorHAnsi"/>
          <w:sz w:val="24"/>
        </w:rPr>
        <w:t>ürünleri uygun veri yok</w:t>
      </w:r>
      <w:r>
        <w:rPr>
          <w:rFonts w:eastAsia="Times New Roman" w:cstheme="minorHAnsi"/>
          <w:sz w:val="24"/>
        </w:rPr>
        <w:t>.</w:t>
      </w:r>
    </w:p>
    <w:p w14:paraId="041700EF" w14:textId="77777777" w:rsidR="00812A8D" w:rsidRDefault="00812A8D" w:rsidP="006E3039">
      <w:pPr>
        <w:spacing w:after="0" w:line="240" w:lineRule="auto"/>
        <w:ind w:left="879" w:right="697"/>
        <w:rPr>
          <w:rFonts w:eastAsia="Times New Roman" w:cstheme="minorHAnsi"/>
          <w:sz w:val="24"/>
        </w:rPr>
      </w:pPr>
      <w:r w:rsidRPr="00812A8D">
        <w:rPr>
          <w:rFonts w:eastAsia="Times New Roman" w:cstheme="minorHAnsi"/>
          <w:sz w:val="24"/>
        </w:rPr>
        <w:t>Yangın durumunda: Bölüm 5’e bakınız</w:t>
      </w:r>
      <w:r>
        <w:rPr>
          <w:rFonts w:eastAsia="Times New Roman" w:cstheme="minorHAnsi"/>
          <w:sz w:val="24"/>
        </w:rPr>
        <w:t>.</w:t>
      </w:r>
    </w:p>
    <w:p w14:paraId="018B959D" w14:textId="77777777" w:rsidR="00812A8D" w:rsidRDefault="00812A8D" w:rsidP="006E3039">
      <w:pPr>
        <w:spacing w:after="0" w:line="240" w:lineRule="auto"/>
        <w:ind w:left="879" w:right="697"/>
        <w:rPr>
          <w:rFonts w:eastAsia="Times New Roman" w:cstheme="minorHAnsi"/>
          <w:sz w:val="24"/>
        </w:rPr>
      </w:pPr>
    </w:p>
    <w:p w14:paraId="62F751C5" w14:textId="77777777" w:rsidR="00812A8D" w:rsidRPr="00CE02C8" w:rsidRDefault="00812A8D" w:rsidP="00812A8D">
      <w:pPr>
        <w:pStyle w:val="ListeParagraf"/>
        <w:numPr>
          <w:ilvl w:val="0"/>
          <w:numId w:val="4"/>
        </w:numPr>
        <w:spacing w:after="0" w:line="240" w:lineRule="auto"/>
        <w:ind w:left="426" w:right="697" w:hanging="426"/>
        <w:rPr>
          <w:rFonts w:eastAsia="Times New Roman" w:cstheme="minorHAnsi"/>
          <w:b/>
          <w:sz w:val="24"/>
        </w:rPr>
      </w:pPr>
      <w:r w:rsidRPr="00CE02C8">
        <w:rPr>
          <w:rFonts w:eastAsia="Times New Roman" w:cstheme="minorHAnsi"/>
          <w:b/>
          <w:sz w:val="24"/>
        </w:rPr>
        <w:t>TOKSİKOLOJİK BİLGİLER</w:t>
      </w:r>
    </w:p>
    <w:p w14:paraId="4508D313" w14:textId="77777777" w:rsidR="00812A8D" w:rsidRPr="00CE02C8" w:rsidRDefault="00812A8D" w:rsidP="00812A8D">
      <w:pPr>
        <w:pStyle w:val="ListeParagraf"/>
        <w:spacing w:after="0" w:line="240" w:lineRule="auto"/>
        <w:ind w:left="426" w:right="697"/>
        <w:rPr>
          <w:rFonts w:eastAsia="Times New Roman" w:cstheme="minorHAnsi"/>
          <w:b/>
          <w:sz w:val="24"/>
        </w:rPr>
      </w:pPr>
    </w:p>
    <w:p w14:paraId="7E966367" w14:textId="77777777" w:rsidR="00812A8D" w:rsidRPr="00CE02C8" w:rsidRDefault="00812A8D" w:rsidP="00812A8D">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Genel Bilgiler</w:t>
      </w:r>
    </w:p>
    <w:p w14:paraId="6A706F03" w14:textId="77777777" w:rsidR="00812A8D" w:rsidRPr="00CE02C8" w:rsidRDefault="00812A8D" w:rsidP="00812A8D">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 xml:space="preserve">Akut </w:t>
      </w:r>
      <w:proofErr w:type="spellStart"/>
      <w:r w:rsidRPr="00CE02C8">
        <w:rPr>
          <w:rFonts w:eastAsia="Times New Roman" w:cstheme="minorHAnsi"/>
          <w:b/>
          <w:sz w:val="24"/>
        </w:rPr>
        <w:t>Toksisite</w:t>
      </w:r>
      <w:proofErr w:type="spellEnd"/>
    </w:p>
    <w:p w14:paraId="765FA505" w14:textId="77777777" w:rsidR="00812A8D" w:rsidRPr="00CE02C8" w:rsidRDefault="00812A8D" w:rsidP="00812A8D">
      <w:pPr>
        <w:pStyle w:val="ListeParagraf"/>
        <w:spacing w:after="0" w:line="240" w:lineRule="auto"/>
        <w:ind w:left="851" w:right="697"/>
        <w:rPr>
          <w:rFonts w:eastAsia="Times New Roman" w:cstheme="minorHAnsi"/>
          <w:sz w:val="24"/>
        </w:rPr>
      </w:pPr>
      <w:r w:rsidRPr="00CE02C8">
        <w:rPr>
          <w:rFonts w:eastAsia="Times New Roman" w:cstheme="minorHAnsi"/>
          <w:sz w:val="24"/>
        </w:rPr>
        <w:t>Veri yok.</w:t>
      </w:r>
    </w:p>
    <w:p w14:paraId="4E4AB657" w14:textId="77777777" w:rsidR="00812A8D" w:rsidRPr="00CE02C8"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Cilt aşınması/tahrişi ve göz hasarı/göz tahrişi</w:t>
      </w:r>
    </w:p>
    <w:p w14:paraId="2341F575" w14:textId="77777777" w:rsidR="00812A8D" w:rsidRPr="00CE02C8" w:rsidRDefault="00812A8D"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Cilt tahrişine neden olur. Cilt ile teması zararlıdır</w:t>
      </w:r>
    </w:p>
    <w:p w14:paraId="347258C7" w14:textId="77777777" w:rsidR="00812A8D"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CMR etkileri (</w:t>
      </w:r>
      <w:proofErr w:type="spellStart"/>
      <w:r w:rsidRPr="00CE02C8">
        <w:rPr>
          <w:rFonts w:eastAsia="Times New Roman" w:cstheme="minorHAnsi"/>
          <w:b/>
          <w:sz w:val="24"/>
        </w:rPr>
        <w:t>Kanserojenite</w:t>
      </w:r>
      <w:proofErr w:type="spellEnd"/>
      <w:r w:rsidRPr="00CE02C8">
        <w:rPr>
          <w:rFonts w:eastAsia="Times New Roman" w:cstheme="minorHAnsi"/>
          <w:b/>
          <w:sz w:val="24"/>
        </w:rPr>
        <w:t>):</w:t>
      </w:r>
    </w:p>
    <w:p w14:paraId="21C4AAE1" w14:textId="77777777" w:rsidR="00CE02C8" w:rsidRPr="00CE02C8" w:rsidRDefault="00CE02C8" w:rsidP="00CE02C8">
      <w:pPr>
        <w:tabs>
          <w:tab w:val="left" w:pos="840"/>
        </w:tabs>
        <w:spacing w:after="0" w:line="240" w:lineRule="auto"/>
        <w:jc w:val="both"/>
        <w:rPr>
          <w:rFonts w:eastAsia="Times New Roman" w:cstheme="minorHAnsi"/>
          <w:sz w:val="24"/>
        </w:rPr>
      </w:pPr>
      <w:r>
        <w:rPr>
          <w:rFonts w:ascii="Times New Roman" w:eastAsia="Times New Roman" w:hAnsi="Times New Roman"/>
          <w:i/>
          <w:sz w:val="24"/>
        </w:rPr>
        <w:tab/>
      </w:r>
      <w:r w:rsidRPr="00CE02C8">
        <w:rPr>
          <w:rFonts w:eastAsia="Times New Roman" w:cstheme="minorHAnsi"/>
          <w:sz w:val="24"/>
        </w:rPr>
        <w:t>Kansere neden olma şüphesi var.</w:t>
      </w:r>
    </w:p>
    <w:p w14:paraId="10DC3263" w14:textId="77777777" w:rsidR="00812A8D"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 xml:space="preserve">CMR etkileri (Üreme için </w:t>
      </w:r>
      <w:proofErr w:type="spellStart"/>
      <w:r w:rsidRPr="00CE02C8">
        <w:rPr>
          <w:rFonts w:eastAsia="Times New Roman" w:cstheme="minorHAnsi"/>
          <w:b/>
          <w:sz w:val="24"/>
        </w:rPr>
        <w:t>Mutajenite</w:t>
      </w:r>
      <w:proofErr w:type="spellEnd"/>
      <w:r w:rsidRPr="00CE02C8">
        <w:rPr>
          <w:rFonts w:eastAsia="Times New Roman" w:cstheme="minorHAnsi"/>
          <w:b/>
          <w:sz w:val="24"/>
        </w:rPr>
        <w:t xml:space="preserve"> ve </w:t>
      </w:r>
      <w:proofErr w:type="spellStart"/>
      <w:r w:rsidRPr="00CE02C8">
        <w:rPr>
          <w:rFonts w:eastAsia="Times New Roman" w:cstheme="minorHAnsi"/>
          <w:b/>
          <w:sz w:val="24"/>
        </w:rPr>
        <w:t>Toksisite</w:t>
      </w:r>
      <w:proofErr w:type="spellEnd"/>
      <w:r w:rsidRPr="00CE02C8">
        <w:rPr>
          <w:rFonts w:eastAsia="Times New Roman" w:cstheme="minorHAnsi"/>
          <w:b/>
          <w:sz w:val="24"/>
        </w:rPr>
        <w:t>)</w:t>
      </w:r>
      <w:r w:rsidR="00CE02C8">
        <w:rPr>
          <w:rFonts w:eastAsia="Times New Roman" w:cstheme="minorHAnsi"/>
          <w:b/>
          <w:sz w:val="24"/>
        </w:rPr>
        <w:t>:</w:t>
      </w:r>
    </w:p>
    <w:p w14:paraId="6A85BFBA" w14:textId="77777777" w:rsidR="00CE02C8" w:rsidRDefault="00CE02C8"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Veri yok.</w:t>
      </w:r>
    </w:p>
    <w:p w14:paraId="28193284" w14:textId="77777777" w:rsidR="00CE02C8" w:rsidRPr="00CE02C8"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 xml:space="preserve">Diğer </w:t>
      </w:r>
      <w:proofErr w:type="spellStart"/>
      <w:r w:rsidRPr="00CE02C8">
        <w:rPr>
          <w:rFonts w:eastAsia="Times New Roman" w:cstheme="minorHAnsi"/>
          <w:b/>
          <w:sz w:val="24"/>
        </w:rPr>
        <w:t>Toksikolojik</w:t>
      </w:r>
      <w:proofErr w:type="spellEnd"/>
      <w:r w:rsidRPr="00CE02C8">
        <w:rPr>
          <w:rFonts w:eastAsia="Times New Roman" w:cstheme="minorHAnsi"/>
          <w:b/>
          <w:sz w:val="24"/>
        </w:rPr>
        <w:t xml:space="preserve"> Etkiler:</w:t>
      </w:r>
    </w:p>
    <w:p w14:paraId="69B3B3AA" w14:textId="77777777" w:rsidR="00CE02C8" w:rsidRPr="00CE02C8" w:rsidRDefault="00CE02C8"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Alerjik Etkiler</w:t>
      </w:r>
      <w:r w:rsidRPr="00CE02C8">
        <w:rPr>
          <w:rFonts w:eastAsia="Times New Roman" w:cstheme="minorHAnsi"/>
          <w:sz w:val="24"/>
        </w:rPr>
        <w:tab/>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2E006610" w14:textId="77777777" w:rsidR="00CE02C8" w:rsidRPr="00CE02C8" w:rsidRDefault="00CE02C8" w:rsidP="00CE02C8">
      <w:pPr>
        <w:spacing w:after="0" w:line="240" w:lineRule="auto"/>
        <w:ind w:left="142" w:right="697" w:firstLine="709"/>
        <w:rPr>
          <w:rFonts w:eastAsia="Times New Roman" w:cstheme="minorHAnsi"/>
          <w:sz w:val="24"/>
        </w:rPr>
      </w:pPr>
      <w:r w:rsidRPr="00CE02C8">
        <w:rPr>
          <w:rFonts w:eastAsia="Times New Roman" w:cstheme="minorHAnsi"/>
          <w:sz w:val="24"/>
        </w:rPr>
        <w:t xml:space="preserve">Hassasiyet </w:t>
      </w:r>
      <w:r w:rsidRPr="00CE02C8">
        <w:rPr>
          <w:rFonts w:eastAsia="Times New Roman" w:cstheme="minorHAnsi"/>
          <w:sz w:val="24"/>
        </w:rPr>
        <w:tab/>
      </w:r>
      <w:r w:rsidRPr="00CE02C8">
        <w:rPr>
          <w:rFonts w:eastAsia="Times New Roman" w:cstheme="minorHAnsi"/>
          <w:sz w:val="24"/>
        </w:rPr>
        <w:tab/>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60583D77" w14:textId="77777777" w:rsidR="00CE02C8" w:rsidRPr="00CE02C8" w:rsidRDefault="00CE02C8" w:rsidP="00CE02C8">
      <w:pPr>
        <w:spacing w:after="0" w:line="240" w:lineRule="auto"/>
        <w:ind w:left="142" w:right="697" w:firstLine="709"/>
        <w:rPr>
          <w:rFonts w:eastAsia="Times New Roman" w:cstheme="minorHAnsi"/>
          <w:sz w:val="24"/>
        </w:rPr>
      </w:pPr>
      <w:r w:rsidRPr="00CE02C8">
        <w:rPr>
          <w:rFonts w:eastAsia="Times New Roman" w:cstheme="minorHAnsi"/>
          <w:sz w:val="24"/>
        </w:rPr>
        <w:t xml:space="preserve">Gelişimsel </w:t>
      </w:r>
      <w:proofErr w:type="spellStart"/>
      <w:r w:rsidRPr="00CE02C8">
        <w:rPr>
          <w:rFonts w:eastAsia="Times New Roman" w:cstheme="minorHAnsi"/>
          <w:sz w:val="24"/>
        </w:rPr>
        <w:t>toksisiste</w:t>
      </w:r>
      <w:proofErr w:type="spellEnd"/>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 xml:space="preserve">Uygun </w:t>
      </w:r>
      <w:r w:rsidRPr="00CE02C8">
        <w:rPr>
          <w:rFonts w:eastAsia="Times New Roman" w:cstheme="minorHAnsi"/>
        </w:rPr>
        <w:t>veri yok (</w:t>
      </w:r>
      <w:proofErr w:type="spellStart"/>
      <w:r w:rsidRPr="00CE02C8">
        <w:rPr>
          <w:rFonts w:eastAsia="Times New Roman" w:cstheme="minorHAnsi"/>
        </w:rPr>
        <w:t>Teratojenite</w:t>
      </w:r>
      <w:proofErr w:type="spellEnd"/>
      <w:r w:rsidRPr="00CE02C8">
        <w:rPr>
          <w:rFonts w:eastAsia="Times New Roman" w:cstheme="minorHAnsi"/>
        </w:rPr>
        <w:t>)</w:t>
      </w:r>
    </w:p>
    <w:p w14:paraId="343AED46" w14:textId="77777777" w:rsidR="00CE02C8" w:rsidRPr="00CE02C8" w:rsidRDefault="00CE02C8" w:rsidP="00CE02C8">
      <w:pPr>
        <w:pStyle w:val="ListeParagraf"/>
        <w:spacing w:line="0" w:lineRule="atLeast"/>
        <w:ind w:left="142" w:firstLine="709"/>
        <w:rPr>
          <w:rFonts w:eastAsia="Times New Roman" w:cstheme="minorHAnsi"/>
          <w:sz w:val="24"/>
        </w:rPr>
      </w:pPr>
      <w:r w:rsidRPr="00CE02C8">
        <w:rPr>
          <w:rFonts w:eastAsia="Times New Roman" w:cstheme="minorHAnsi"/>
          <w:sz w:val="24"/>
        </w:rPr>
        <w:t xml:space="preserve">Doğurganlık </w:t>
      </w:r>
      <w:r w:rsidRPr="00CE02C8">
        <w:rPr>
          <w:rFonts w:eastAsia="Times New Roman" w:cstheme="minorHAnsi"/>
          <w:sz w:val="24"/>
        </w:rPr>
        <w:tab/>
      </w:r>
      <w:r w:rsidRPr="00CE02C8">
        <w:rPr>
          <w:rFonts w:eastAsia="Times New Roman" w:cstheme="minorHAnsi"/>
          <w:sz w:val="24"/>
        </w:rPr>
        <w:tab/>
      </w:r>
      <w:r w:rsidR="003B5FE6">
        <w:rPr>
          <w:rFonts w:eastAsia="Times New Roman" w:cstheme="minorHAnsi"/>
          <w:sz w:val="24"/>
        </w:rPr>
        <w:tab/>
        <w:t>:</w:t>
      </w:r>
      <w:r w:rsidRPr="00CE02C8">
        <w:rPr>
          <w:rFonts w:eastAsia="Times New Roman" w:cstheme="minorHAnsi"/>
          <w:sz w:val="24"/>
        </w:rPr>
        <w:t>Uygun veri yok</w:t>
      </w:r>
    </w:p>
    <w:p w14:paraId="53AD779C" w14:textId="77777777" w:rsidR="00CE02C8" w:rsidRPr="00CE02C8"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 xml:space="preserve">BHOT-tekli/tekrarlı </w:t>
      </w:r>
      <w:proofErr w:type="spellStart"/>
      <w:r w:rsidRPr="00CE02C8">
        <w:rPr>
          <w:rFonts w:eastAsia="Times New Roman" w:cstheme="minorHAnsi"/>
          <w:b/>
          <w:sz w:val="24"/>
        </w:rPr>
        <w:t>maruziyetler</w:t>
      </w:r>
      <w:proofErr w:type="spellEnd"/>
      <w:r w:rsidRPr="00CE02C8">
        <w:rPr>
          <w:rFonts w:eastAsia="Times New Roman" w:cstheme="minorHAnsi"/>
          <w:b/>
          <w:sz w:val="24"/>
        </w:rPr>
        <w:t>:</w:t>
      </w:r>
    </w:p>
    <w:p w14:paraId="40D28C11" w14:textId="77777777" w:rsidR="00CE02C8" w:rsidRPr="00CE02C8" w:rsidRDefault="00CE02C8" w:rsidP="00CE02C8">
      <w:pPr>
        <w:spacing w:after="0" w:line="240" w:lineRule="auto"/>
        <w:ind w:left="143" w:firstLine="708"/>
        <w:rPr>
          <w:rFonts w:eastAsia="Times New Roman" w:cstheme="minorHAnsi"/>
          <w:sz w:val="24"/>
        </w:rPr>
      </w:pPr>
      <w:r>
        <w:rPr>
          <w:rFonts w:eastAsia="Times New Roman" w:cstheme="minorHAnsi"/>
          <w:sz w:val="24"/>
        </w:rPr>
        <w:t>BH</w:t>
      </w:r>
      <w:r w:rsidRPr="00CE02C8">
        <w:rPr>
          <w:rFonts w:eastAsia="Times New Roman" w:cstheme="minorHAnsi"/>
          <w:sz w:val="24"/>
        </w:rPr>
        <w:t xml:space="preserve">OT-tekli </w:t>
      </w:r>
      <w:proofErr w:type="spellStart"/>
      <w:r w:rsidRPr="00CE02C8">
        <w:rPr>
          <w:rFonts w:eastAsia="Times New Roman" w:cstheme="minorHAnsi"/>
          <w:sz w:val="24"/>
        </w:rPr>
        <w:t>maruziyet</w:t>
      </w:r>
      <w:proofErr w:type="spellEnd"/>
      <w:r w:rsidRPr="00CE02C8">
        <w:rPr>
          <w:rFonts w:eastAsia="Times New Roman" w:cstheme="minorHAnsi"/>
          <w:sz w:val="24"/>
        </w:rPr>
        <w:t xml:space="preserve"> </w:t>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68542D55" w14:textId="77777777" w:rsidR="00CE02C8" w:rsidRDefault="00CE02C8" w:rsidP="00CE02C8">
      <w:pPr>
        <w:spacing w:after="0" w:line="240" w:lineRule="auto"/>
        <w:ind w:left="708" w:firstLine="143"/>
        <w:rPr>
          <w:rFonts w:eastAsia="Times New Roman" w:cstheme="minorHAnsi"/>
          <w:sz w:val="24"/>
        </w:rPr>
      </w:pPr>
      <w:r>
        <w:rPr>
          <w:rFonts w:eastAsia="Times New Roman" w:cstheme="minorHAnsi"/>
          <w:sz w:val="24"/>
        </w:rPr>
        <w:t>BH</w:t>
      </w:r>
      <w:r w:rsidRPr="00CE02C8">
        <w:rPr>
          <w:rFonts w:eastAsia="Times New Roman" w:cstheme="minorHAnsi"/>
          <w:sz w:val="24"/>
        </w:rPr>
        <w:t xml:space="preserve">OT-tekrarlı </w:t>
      </w:r>
      <w:proofErr w:type="spellStart"/>
      <w:r w:rsidRPr="00CE02C8">
        <w:rPr>
          <w:rFonts w:eastAsia="Times New Roman" w:cstheme="minorHAnsi"/>
          <w:sz w:val="24"/>
        </w:rPr>
        <w:t>maruziyet</w:t>
      </w:r>
      <w:proofErr w:type="spellEnd"/>
      <w:r w:rsidRPr="00CE02C8">
        <w:rPr>
          <w:rFonts w:eastAsia="Times New Roman" w:cstheme="minorHAnsi"/>
          <w:sz w:val="24"/>
        </w:rPr>
        <w:t xml:space="preserve"> </w:t>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005C08D3" w14:textId="77777777" w:rsidR="00CE02C8" w:rsidRPr="00CE02C8" w:rsidRDefault="00CE02C8" w:rsidP="00CE02C8">
      <w:pPr>
        <w:pStyle w:val="ListeParagraf"/>
        <w:numPr>
          <w:ilvl w:val="1"/>
          <w:numId w:val="4"/>
        </w:numPr>
        <w:spacing w:after="0" w:line="240" w:lineRule="auto"/>
        <w:ind w:left="851" w:hanging="567"/>
        <w:rPr>
          <w:rFonts w:eastAsia="Times New Roman" w:cstheme="minorHAnsi"/>
          <w:b/>
          <w:sz w:val="24"/>
        </w:rPr>
      </w:pPr>
      <w:r w:rsidRPr="00CE02C8">
        <w:rPr>
          <w:rFonts w:eastAsia="Times New Roman" w:cstheme="minorHAnsi"/>
          <w:b/>
          <w:sz w:val="24"/>
        </w:rPr>
        <w:t xml:space="preserve">Fiziksel, kimyasal ve </w:t>
      </w:r>
      <w:proofErr w:type="spellStart"/>
      <w:r w:rsidRPr="00CE02C8">
        <w:rPr>
          <w:rFonts w:eastAsia="Times New Roman" w:cstheme="minorHAnsi"/>
          <w:b/>
          <w:sz w:val="24"/>
        </w:rPr>
        <w:t>toksikolojik</w:t>
      </w:r>
      <w:proofErr w:type="spellEnd"/>
      <w:r w:rsidRPr="00CE02C8">
        <w:rPr>
          <w:rFonts w:eastAsia="Times New Roman" w:cstheme="minorHAnsi"/>
          <w:b/>
          <w:sz w:val="24"/>
        </w:rPr>
        <w:t xml:space="preserve"> özelliklerle ilgili belirtiler:</w:t>
      </w:r>
    </w:p>
    <w:tbl>
      <w:tblPr>
        <w:tblStyle w:val="TabloKlavuzu"/>
        <w:tblW w:w="8925" w:type="dxa"/>
        <w:tblInd w:w="851" w:type="dxa"/>
        <w:tblLook w:val="04A0" w:firstRow="1" w:lastRow="0" w:firstColumn="1" w:lastColumn="0" w:noHBand="0" w:noVBand="1"/>
      </w:tblPr>
      <w:tblGrid>
        <w:gridCol w:w="3397"/>
        <w:gridCol w:w="5528"/>
      </w:tblGrid>
      <w:tr w:rsidR="00CE02C8" w:rsidRPr="00CE02C8" w14:paraId="30C5AC82" w14:textId="77777777" w:rsidTr="00CE02C8">
        <w:tc>
          <w:tcPr>
            <w:tcW w:w="3397" w:type="dxa"/>
          </w:tcPr>
          <w:p w14:paraId="65CB2C30" w14:textId="77777777" w:rsidR="00CE02C8" w:rsidRPr="00CE02C8" w:rsidRDefault="00CE02C8" w:rsidP="00CE02C8">
            <w:pPr>
              <w:pStyle w:val="ListeParagraf"/>
              <w:tabs>
                <w:tab w:val="left" w:pos="3165"/>
              </w:tabs>
              <w:ind w:left="0" w:right="797"/>
              <w:jc w:val="both"/>
              <w:rPr>
                <w:rFonts w:eastAsia="Times New Roman" w:cstheme="minorHAnsi"/>
                <w:b/>
                <w:sz w:val="24"/>
              </w:rPr>
            </w:pPr>
            <w:r w:rsidRPr="00CE02C8">
              <w:rPr>
                <w:rFonts w:eastAsia="Times New Roman" w:cstheme="minorHAnsi"/>
                <w:b/>
                <w:sz w:val="24"/>
              </w:rPr>
              <w:t>Solunum durumunda</w:t>
            </w:r>
          </w:p>
        </w:tc>
        <w:tc>
          <w:tcPr>
            <w:tcW w:w="5528" w:type="dxa"/>
          </w:tcPr>
          <w:p w14:paraId="3E6B2DB7" w14:textId="77777777" w:rsidR="00CE02C8" w:rsidRPr="00CE02C8" w:rsidRDefault="00CE02C8" w:rsidP="00CE02C8">
            <w:pPr>
              <w:pStyle w:val="ListeParagraf"/>
              <w:ind w:left="0"/>
              <w:rPr>
                <w:rFonts w:eastAsia="Times New Roman" w:cstheme="minorHAnsi"/>
                <w:sz w:val="24"/>
              </w:rPr>
            </w:pPr>
            <w:r w:rsidRPr="00CE02C8">
              <w:rPr>
                <w:rFonts w:eastAsia="Times New Roman" w:cstheme="minorHAnsi"/>
                <w:sz w:val="24"/>
              </w:rPr>
              <w:t>Solunması halinde zararlıdır.</w:t>
            </w:r>
          </w:p>
        </w:tc>
      </w:tr>
      <w:tr w:rsidR="00CE02C8" w:rsidRPr="00CE02C8" w14:paraId="1B8E8BE4" w14:textId="77777777" w:rsidTr="00CE02C8">
        <w:tc>
          <w:tcPr>
            <w:tcW w:w="3397" w:type="dxa"/>
          </w:tcPr>
          <w:p w14:paraId="2A77C7B4"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Cilt teması halinde</w:t>
            </w:r>
          </w:p>
        </w:tc>
        <w:tc>
          <w:tcPr>
            <w:tcW w:w="5528" w:type="dxa"/>
            <w:vAlign w:val="bottom"/>
          </w:tcPr>
          <w:p w14:paraId="5034FB03" w14:textId="77777777" w:rsidR="00CE02C8" w:rsidRPr="00CE02C8" w:rsidRDefault="00CE02C8" w:rsidP="00CE02C8">
            <w:pPr>
              <w:spacing w:line="264" w:lineRule="exact"/>
              <w:rPr>
                <w:rFonts w:eastAsia="Times New Roman" w:cstheme="minorHAnsi"/>
                <w:sz w:val="24"/>
              </w:rPr>
            </w:pPr>
            <w:r w:rsidRPr="00CE02C8">
              <w:rPr>
                <w:rFonts w:eastAsia="Times New Roman" w:cstheme="minorHAnsi"/>
                <w:sz w:val="24"/>
              </w:rPr>
              <w:t>Cilt tahrişine neden olur. Cilt ile teması zararlıdır.</w:t>
            </w:r>
          </w:p>
        </w:tc>
      </w:tr>
      <w:tr w:rsidR="00CE02C8" w:rsidRPr="00CE02C8" w14:paraId="3C705270" w14:textId="77777777" w:rsidTr="00CE02C8">
        <w:tc>
          <w:tcPr>
            <w:tcW w:w="3397" w:type="dxa"/>
          </w:tcPr>
          <w:p w14:paraId="46996F96"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Göz teması halinde</w:t>
            </w:r>
          </w:p>
        </w:tc>
        <w:tc>
          <w:tcPr>
            <w:tcW w:w="5528" w:type="dxa"/>
          </w:tcPr>
          <w:p w14:paraId="075AAB75" w14:textId="77777777" w:rsidR="00CE02C8" w:rsidRPr="00CE02C8" w:rsidRDefault="00CE02C8" w:rsidP="00CE02C8">
            <w:pPr>
              <w:pStyle w:val="ListeParagraf"/>
              <w:ind w:left="0"/>
              <w:rPr>
                <w:rFonts w:eastAsia="Times New Roman" w:cstheme="minorHAnsi"/>
                <w:sz w:val="24"/>
              </w:rPr>
            </w:pPr>
            <w:r w:rsidRPr="00CE02C8">
              <w:rPr>
                <w:rFonts w:eastAsia="Times New Roman" w:cstheme="minorHAnsi"/>
                <w:sz w:val="24"/>
              </w:rPr>
              <w:t>Uygun veri yok.</w:t>
            </w:r>
          </w:p>
        </w:tc>
      </w:tr>
      <w:tr w:rsidR="00CE02C8" w:rsidRPr="00CE02C8" w14:paraId="14586364" w14:textId="77777777" w:rsidTr="00CE02C8">
        <w:tc>
          <w:tcPr>
            <w:tcW w:w="3397" w:type="dxa"/>
          </w:tcPr>
          <w:p w14:paraId="3C176F99"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Yutulması halinde</w:t>
            </w:r>
          </w:p>
        </w:tc>
        <w:tc>
          <w:tcPr>
            <w:tcW w:w="5528" w:type="dxa"/>
          </w:tcPr>
          <w:p w14:paraId="6A212369" w14:textId="77777777" w:rsidR="00CE02C8" w:rsidRPr="00CE02C8" w:rsidRDefault="003B5FE6" w:rsidP="00CE02C8">
            <w:pPr>
              <w:pStyle w:val="ListeParagraf"/>
              <w:ind w:left="0"/>
              <w:rPr>
                <w:rFonts w:eastAsia="Times New Roman" w:cstheme="minorHAnsi"/>
                <w:b/>
                <w:sz w:val="24"/>
              </w:rPr>
            </w:pPr>
            <w:r>
              <w:rPr>
                <w:rFonts w:ascii="Arial" w:hAnsi="Arial" w:cs="Arial"/>
                <w:color w:val="212121"/>
                <w:shd w:val="clear" w:color="auto" w:fill="FFFFFF"/>
              </w:rPr>
              <w:t>Yutulduğunda ve hava yollarına girerse ölümcül olabilir.</w:t>
            </w:r>
          </w:p>
        </w:tc>
      </w:tr>
    </w:tbl>
    <w:p w14:paraId="1DE9AA8D" w14:textId="77777777" w:rsidR="00CE02C8" w:rsidRPr="00AA1A77"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 xml:space="preserve">Ek </w:t>
      </w:r>
      <w:proofErr w:type="spellStart"/>
      <w:r w:rsidRPr="00CE02C8">
        <w:rPr>
          <w:rFonts w:eastAsia="Times New Roman" w:cstheme="minorHAnsi"/>
          <w:b/>
          <w:sz w:val="24"/>
        </w:rPr>
        <w:t>Toksikolojik</w:t>
      </w:r>
      <w:proofErr w:type="spellEnd"/>
      <w:r w:rsidRPr="00CE02C8">
        <w:rPr>
          <w:rFonts w:eastAsia="Times New Roman" w:cstheme="minorHAnsi"/>
          <w:b/>
          <w:sz w:val="24"/>
        </w:rPr>
        <w:t xml:space="preserve"> Bilgi:</w:t>
      </w:r>
    </w:p>
    <w:p w14:paraId="2840B80B" w14:textId="77777777" w:rsidR="00AA1A77" w:rsidRDefault="00AA1A77" w:rsidP="00AA1A77">
      <w:pPr>
        <w:pStyle w:val="ListeParagraf"/>
        <w:spacing w:after="0" w:line="240" w:lineRule="auto"/>
        <w:ind w:left="851" w:right="697"/>
        <w:rPr>
          <w:rFonts w:eastAsia="Times New Roman" w:cstheme="minorHAnsi"/>
          <w:sz w:val="24"/>
        </w:rPr>
      </w:pPr>
      <w:r w:rsidRPr="00AA1A77">
        <w:rPr>
          <w:rFonts w:eastAsia="Times New Roman" w:cstheme="minorHAnsi"/>
          <w:sz w:val="24"/>
        </w:rPr>
        <w:t>Uygun veri yok</w:t>
      </w:r>
      <w:r>
        <w:rPr>
          <w:rFonts w:eastAsia="Times New Roman" w:cstheme="minorHAnsi"/>
          <w:sz w:val="24"/>
        </w:rPr>
        <w:t>.</w:t>
      </w:r>
    </w:p>
    <w:p w14:paraId="55E14926" w14:textId="77777777" w:rsidR="00AA1A77" w:rsidRDefault="00AA1A77" w:rsidP="00AA1A77">
      <w:pPr>
        <w:pStyle w:val="ListeParagraf"/>
        <w:spacing w:after="0" w:line="240" w:lineRule="auto"/>
        <w:ind w:left="851" w:right="697"/>
        <w:rPr>
          <w:rFonts w:eastAsia="Times New Roman" w:cstheme="minorHAnsi"/>
          <w:sz w:val="24"/>
        </w:rPr>
      </w:pPr>
    </w:p>
    <w:p w14:paraId="3EC017C3" w14:textId="77777777" w:rsidR="00AA1A77" w:rsidRDefault="00AA1A77" w:rsidP="00AA1A77">
      <w:pPr>
        <w:pStyle w:val="ListeParagraf"/>
        <w:numPr>
          <w:ilvl w:val="0"/>
          <w:numId w:val="4"/>
        </w:numPr>
        <w:spacing w:after="0" w:line="240" w:lineRule="auto"/>
        <w:ind w:left="426" w:right="697" w:hanging="425"/>
        <w:rPr>
          <w:rFonts w:eastAsia="Times New Roman" w:cstheme="minorHAnsi"/>
          <w:b/>
          <w:sz w:val="24"/>
        </w:rPr>
      </w:pPr>
      <w:r w:rsidRPr="00AA1A77">
        <w:rPr>
          <w:rFonts w:eastAsia="Times New Roman" w:cstheme="minorHAnsi"/>
          <w:b/>
          <w:sz w:val="24"/>
        </w:rPr>
        <w:lastRenderedPageBreak/>
        <w:t>EKOLOJİK BİLGİ</w:t>
      </w:r>
    </w:p>
    <w:p w14:paraId="6A5C6F53" w14:textId="77777777" w:rsidR="00AA1A77" w:rsidRDefault="00AA1A77" w:rsidP="00AA1A77">
      <w:pPr>
        <w:spacing w:after="0" w:line="240" w:lineRule="auto"/>
        <w:ind w:right="697"/>
        <w:rPr>
          <w:rFonts w:eastAsia="Times New Roman" w:cstheme="minorHAnsi"/>
          <w:b/>
          <w:sz w:val="24"/>
        </w:rPr>
      </w:pPr>
    </w:p>
    <w:p w14:paraId="7727BB09"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Ekotoksisite</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sz w:val="24"/>
          <w:lang w:val="en-US"/>
        </w:rPr>
        <w:t xml:space="preserve">: </w:t>
      </w:r>
      <w:r w:rsidR="009621CA">
        <w:rPr>
          <w:rFonts w:eastAsia="Times New Roman" w:cstheme="minorHAnsi"/>
          <w:sz w:val="24"/>
          <w:lang w:val="en-US"/>
        </w:rPr>
        <w:t>Uygun Veri y</w:t>
      </w:r>
      <w:r w:rsidRPr="00AA1A77">
        <w:rPr>
          <w:rFonts w:eastAsia="Times New Roman" w:cstheme="minorHAnsi"/>
          <w:sz w:val="24"/>
          <w:lang w:val="en-US"/>
        </w:rPr>
        <w:t>ok</w:t>
      </w:r>
    </w:p>
    <w:p w14:paraId="4A3F3A16"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Kalıcılık</w:t>
      </w:r>
      <w:proofErr w:type="spellEnd"/>
      <w:r w:rsidRPr="00AA1A77">
        <w:rPr>
          <w:rFonts w:eastAsia="Times New Roman" w:cstheme="minorHAnsi"/>
          <w:b/>
          <w:sz w:val="24"/>
          <w:lang w:val="en-US"/>
        </w:rPr>
        <w:t xml:space="preserve"> ve </w:t>
      </w:r>
      <w:proofErr w:type="spellStart"/>
      <w:r w:rsidRPr="00AA1A77">
        <w:rPr>
          <w:rFonts w:eastAsia="Times New Roman" w:cstheme="minorHAnsi"/>
          <w:b/>
          <w:sz w:val="24"/>
          <w:lang w:val="en-US"/>
        </w:rPr>
        <w:t>bozunulabilirlik</w:t>
      </w:r>
      <w:proofErr w:type="spellEnd"/>
      <w:r w:rsidRPr="00AA1A77">
        <w:rPr>
          <w:rFonts w:eastAsia="Times New Roman" w:cstheme="minorHAnsi"/>
          <w:b/>
          <w:sz w:val="24"/>
          <w:lang w:val="en-US"/>
        </w:rPr>
        <w:t xml:space="preserve"> </w:t>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b/>
          <w:sz w:val="24"/>
          <w:lang w:val="en-US"/>
        </w:rPr>
        <w:t xml:space="preserve">: </w:t>
      </w:r>
      <w:r w:rsidRPr="00AA1A77">
        <w:rPr>
          <w:rFonts w:eastAsia="Times New Roman" w:cstheme="minorHAnsi"/>
          <w:sz w:val="24"/>
          <w:lang w:val="en-US"/>
        </w:rPr>
        <w:t>Uygun Veri yok</w:t>
      </w:r>
    </w:p>
    <w:p w14:paraId="76A43488"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Biyobirikim</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Potansiyeli</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b/>
          <w:sz w:val="24"/>
          <w:lang w:val="en-US"/>
        </w:rPr>
        <w:t>:</w:t>
      </w:r>
      <w:r>
        <w:rPr>
          <w:rFonts w:eastAsia="Times New Roman" w:cstheme="minorHAnsi"/>
          <w:b/>
          <w:sz w:val="24"/>
          <w:lang w:val="en-US"/>
        </w:rPr>
        <w:t xml:space="preserve"> </w:t>
      </w:r>
      <w:r w:rsidRPr="00AA1A77">
        <w:rPr>
          <w:rFonts w:eastAsia="Times New Roman" w:cstheme="minorHAnsi"/>
          <w:sz w:val="24"/>
          <w:lang w:val="en-US"/>
        </w:rPr>
        <w:t>Uygun Veri Yok</w:t>
      </w:r>
    </w:p>
    <w:p w14:paraId="14803DBE"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Toprakta</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Hareketlilik</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sz w:val="24"/>
          <w:lang w:val="en-US"/>
        </w:rPr>
        <w:t>: Uygun Veri Yok</w:t>
      </w:r>
    </w:p>
    <w:p w14:paraId="16CD7113" w14:textId="77777777" w:rsidR="00AA1A77" w:rsidRPr="00DC5469" w:rsidRDefault="00AA1A77" w:rsidP="00AA1A77">
      <w:pPr>
        <w:pStyle w:val="ListeParagraf"/>
        <w:numPr>
          <w:ilvl w:val="1"/>
          <w:numId w:val="4"/>
        </w:numPr>
        <w:spacing w:line="240" w:lineRule="auto"/>
        <w:ind w:left="851" w:right="697" w:hanging="567"/>
        <w:rPr>
          <w:rFonts w:eastAsia="Times New Roman" w:cstheme="minorHAnsi"/>
          <w:b/>
          <w:sz w:val="24"/>
          <w:lang w:val="en-US"/>
        </w:rPr>
      </w:pPr>
      <w:r w:rsidRPr="00AA1A77">
        <w:rPr>
          <w:rFonts w:eastAsia="Times New Roman" w:cstheme="minorHAnsi"/>
          <w:b/>
          <w:sz w:val="24"/>
          <w:lang w:val="en-US"/>
        </w:rPr>
        <w:t xml:space="preserve">PBT ve </w:t>
      </w:r>
      <w:proofErr w:type="spellStart"/>
      <w:r w:rsidRPr="00AA1A77">
        <w:rPr>
          <w:rFonts w:eastAsia="Times New Roman" w:cstheme="minorHAnsi"/>
          <w:b/>
          <w:sz w:val="24"/>
          <w:lang w:val="en-US"/>
        </w:rPr>
        <w:t>vPvB</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değerlendirilmesinin</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Sonuçları</w:t>
      </w:r>
      <w:proofErr w:type="spellEnd"/>
      <w:r>
        <w:rPr>
          <w:rFonts w:eastAsia="Times New Roman" w:cstheme="minorHAnsi"/>
          <w:b/>
          <w:sz w:val="24"/>
          <w:lang w:val="en-US"/>
        </w:rPr>
        <w:tab/>
      </w:r>
      <w:r w:rsidRPr="00AA1A77">
        <w:rPr>
          <w:rFonts w:eastAsia="Times New Roman" w:cstheme="minorHAnsi"/>
          <w:b/>
          <w:sz w:val="24"/>
          <w:lang w:val="en-US"/>
        </w:rPr>
        <w:t>:</w:t>
      </w:r>
      <w:r>
        <w:rPr>
          <w:rFonts w:eastAsia="Times New Roman" w:cstheme="minorHAnsi"/>
          <w:b/>
          <w:sz w:val="24"/>
          <w:lang w:val="en-US"/>
        </w:rPr>
        <w:t xml:space="preserve"> </w:t>
      </w:r>
    </w:p>
    <w:tbl>
      <w:tblPr>
        <w:tblStyle w:val="TabloKlavuzu"/>
        <w:tblW w:w="0" w:type="auto"/>
        <w:tblInd w:w="851" w:type="dxa"/>
        <w:tblLook w:val="04A0" w:firstRow="1" w:lastRow="0" w:firstColumn="1" w:lastColumn="0" w:noHBand="0" w:noVBand="1"/>
      </w:tblPr>
      <w:tblGrid>
        <w:gridCol w:w="5523"/>
        <w:gridCol w:w="3273"/>
      </w:tblGrid>
      <w:tr w:rsidR="00DC5469" w14:paraId="692F31B7" w14:textId="77777777" w:rsidTr="00DC5469">
        <w:tc>
          <w:tcPr>
            <w:tcW w:w="5523" w:type="dxa"/>
          </w:tcPr>
          <w:p w14:paraId="6277B194" w14:textId="77777777" w:rsidR="00DC5469" w:rsidRDefault="00DC5469" w:rsidP="00DC5469">
            <w:pPr>
              <w:pStyle w:val="ListeParagraf"/>
              <w:ind w:left="0" w:right="697"/>
              <w:rPr>
                <w:rFonts w:eastAsia="Times New Roman" w:cstheme="minorHAnsi"/>
                <w:b/>
                <w:sz w:val="24"/>
                <w:lang w:val="en-US"/>
              </w:rPr>
            </w:pPr>
            <w:proofErr w:type="spellStart"/>
            <w:r>
              <w:rPr>
                <w:rFonts w:eastAsia="Times New Roman" w:cstheme="minorHAnsi"/>
                <w:b/>
                <w:sz w:val="24"/>
                <w:lang w:val="en-US"/>
              </w:rPr>
              <w:t>Biyotik</w:t>
            </w:r>
            <w:proofErr w:type="spellEnd"/>
            <w:r>
              <w:rPr>
                <w:rFonts w:eastAsia="Times New Roman" w:cstheme="minorHAnsi"/>
                <w:b/>
                <w:sz w:val="24"/>
                <w:lang w:val="en-US"/>
              </w:rPr>
              <w:t>:</w:t>
            </w:r>
          </w:p>
        </w:tc>
        <w:tc>
          <w:tcPr>
            <w:tcW w:w="3273" w:type="dxa"/>
          </w:tcPr>
          <w:p w14:paraId="24E46624" w14:textId="77777777" w:rsidR="00DC5469" w:rsidRDefault="00DC5469" w:rsidP="00DC5469">
            <w:pPr>
              <w:pStyle w:val="ListeParagraf"/>
              <w:ind w:left="0" w:right="697"/>
              <w:rPr>
                <w:rFonts w:eastAsia="Times New Roman" w:cstheme="minorHAnsi"/>
                <w:b/>
                <w:sz w:val="24"/>
                <w:lang w:val="en-US"/>
              </w:rPr>
            </w:pPr>
          </w:p>
        </w:tc>
      </w:tr>
      <w:tr w:rsidR="00DC5469" w14:paraId="14AC9A97" w14:textId="77777777" w:rsidTr="00DC5469">
        <w:tc>
          <w:tcPr>
            <w:tcW w:w="5523" w:type="dxa"/>
          </w:tcPr>
          <w:p w14:paraId="529333FD"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Pr>
                <w:rFonts w:eastAsia="Times New Roman" w:cstheme="minorHAnsi"/>
                <w:sz w:val="24"/>
                <w:lang w:val="en-US"/>
              </w:rPr>
              <w:t>Hazır</w:t>
            </w:r>
            <w:proofErr w:type="spellEnd"/>
            <w:r>
              <w:rPr>
                <w:rFonts w:eastAsia="Times New Roman" w:cstheme="minorHAnsi"/>
                <w:sz w:val="24"/>
                <w:lang w:val="en-US"/>
              </w:rPr>
              <w:t xml:space="preserve"> </w:t>
            </w:r>
            <w:proofErr w:type="spellStart"/>
            <w:r>
              <w:rPr>
                <w:rFonts w:eastAsia="Times New Roman" w:cstheme="minorHAnsi"/>
                <w:sz w:val="24"/>
                <w:lang w:val="en-US"/>
              </w:rPr>
              <w:t>biyobozunurluk</w:t>
            </w:r>
            <w:proofErr w:type="spellEnd"/>
          </w:p>
        </w:tc>
        <w:tc>
          <w:tcPr>
            <w:tcW w:w="3273" w:type="dxa"/>
          </w:tcPr>
          <w:p w14:paraId="743E4A12"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01E16D06" w14:textId="77777777" w:rsidTr="00DC5469">
        <w:tc>
          <w:tcPr>
            <w:tcW w:w="5523" w:type="dxa"/>
          </w:tcPr>
          <w:p w14:paraId="3CB344AF" w14:textId="77777777" w:rsidR="00DC5469" w:rsidRDefault="00DC5469" w:rsidP="00DC5469">
            <w:pPr>
              <w:pStyle w:val="ListeParagraf"/>
              <w:ind w:left="0" w:right="697"/>
              <w:rPr>
                <w:rFonts w:eastAsia="Times New Roman" w:cstheme="minorHAnsi"/>
                <w:b/>
                <w:sz w:val="24"/>
                <w:lang w:val="en-US"/>
              </w:rPr>
            </w:pPr>
            <w:proofErr w:type="spellStart"/>
            <w:r>
              <w:rPr>
                <w:rFonts w:eastAsia="Times New Roman" w:cstheme="minorHAnsi"/>
                <w:b/>
                <w:sz w:val="24"/>
                <w:lang w:val="en-US"/>
              </w:rPr>
              <w:t>Abiyotik</w:t>
            </w:r>
            <w:proofErr w:type="spellEnd"/>
            <w:r>
              <w:rPr>
                <w:rFonts w:eastAsia="Times New Roman" w:cstheme="minorHAnsi"/>
                <w:b/>
                <w:sz w:val="24"/>
                <w:lang w:val="en-US"/>
              </w:rPr>
              <w:t>:</w:t>
            </w:r>
          </w:p>
        </w:tc>
        <w:tc>
          <w:tcPr>
            <w:tcW w:w="3273" w:type="dxa"/>
          </w:tcPr>
          <w:p w14:paraId="445EBF65" w14:textId="77777777" w:rsidR="00DC5469" w:rsidRDefault="00DC5469" w:rsidP="00DC5469">
            <w:pPr>
              <w:pStyle w:val="ListeParagraf"/>
              <w:ind w:left="0" w:right="697"/>
              <w:rPr>
                <w:rFonts w:eastAsia="Times New Roman" w:cstheme="minorHAnsi"/>
                <w:b/>
                <w:sz w:val="24"/>
                <w:lang w:val="en-US"/>
              </w:rPr>
            </w:pPr>
          </w:p>
        </w:tc>
      </w:tr>
      <w:tr w:rsidR="00DC5469" w14:paraId="60F6D4C1" w14:textId="77777777" w:rsidTr="00DC5469">
        <w:tc>
          <w:tcPr>
            <w:tcW w:w="5523" w:type="dxa"/>
          </w:tcPr>
          <w:p w14:paraId="40201ECD"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pH’ın</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bir</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fonksiyonu</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olarak</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hidroliz</w:t>
            </w:r>
            <w:proofErr w:type="spellEnd"/>
          </w:p>
        </w:tc>
        <w:tc>
          <w:tcPr>
            <w:tcW w:w="3273" w:type="dxa"/>
          </w:tcPr>
          <w:p w14:paraId="2B4A6AFA"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793726A6" w14:textId="77777777" w:rsidTr="00DC5469">
        <w:tc>
          <w:tcPr>
            <w:tcW w:w="5523" w:type="dxa"/>
          </w:tcPr>
          <w:p w14:paraId="784CEB71"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Fotoli</w:t>
            </w:r>
            <w:r>
              <w:rPr>
                <w:rFonts w:eastAsia="Times New Roman" w:cstheme="minorHAnsi"/>
                <w:sz w:val="24"/>
                <w:lang w:val="en-US"/>
              </w:rPr>
              <w:t>z</w:t>
            </w:r>
            <w:proofErr w:type="spellEnd"/>
          </w:p>
        </w:tc>
        <w:tc>
          <w:tcPr>
            <w:tcW w:w="3273" w:type="dxa"/>
          </w:tcPr>
          <w:p w14:paraId="39F14D81"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46753F47" w14:textId="77777777" w:rsidTr="00DC5469">
        <w:tc>
          <w:tcPr>
            <w:tcW w:w="5523" w:type="dxa"/>
          </w:tcPr>
          <w:p w14:paraId="53D2B7DF"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Atmosferik</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oksidasyon</w:t>
            </w:r>
            <w:proofErr w:type="spellEnd"/>
          </w:p>
        </w:tc>
        <w:tc>
          <w:tcPr>
            <w:tcW w:w="3273" w:type="dxa"/>
          </w:tcPr>
          <w:p w14:paraId="55E4D2BB"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bl>
    <w:p w14:paraId="1B095D7D" w14:textId="77777777" w:rsidR="00DC5469" w:rsidRDefault="00BC55F7" w:rsidP="00DC5469">
      <w:pPr>
        <w:pStyle w:val="ListeParagraf"/>
        <w:spacing w:line="240" w:lineRule="auto"/>
        <w:ind w:left="851" w:right="697"/>
        <w:rPr>
          <w:rFonts w:eastAsia="Times New Roman" w:cstheme="minorHAnsi"/>
          <w:b/>
          <w:sz w:val="24"/>
          <w:lang w:val="en-US"/>
        </w:rPr>
      </w:pPr>
      <w:r>
        <w:rPr>
          <w:rFonts w:eastAsia="Times New Roman" w:cstheme="minorHAnsi"/>
          <w:b/>
          <w:sz w:val="24"/>
          <w:lang w:val="en-US"/>
        </w:rPr>
        <w:tab/>
      </w:r>
      <w:proofErr w:type="spellStart"/>
      <w:r w:rsidRPr="00BC55F7">
        <w:rPr>
          <w:rFonts w:eastAsia="Times New Roman" w:cstheme="minorHAnsi"/>
          <w:b/>
          <w:sz w:val="24"/>
          <w:lang w:val="en-US"/>
        </w:rPr>
        <w:t>Kalıcılık</w:t>
      </w:r>
      <w:proofErr w:type="spellEnd"/>
      <w:r w:rsidRPr="00BC55F7">
        <w:rPr>
          <w:rFonts w:eastAsia="Times New Roman" w:cstheme="minorHAnsi"/>
          <w:b/>
          <w:sz w:val="24"/>
          <w:lang w:val="en-US"/>
        </w:rPr>
        <w:t xml:space="preserve"> ve </w:t>
      </w:r>
      <w:proofErr w:type="spellStart"/>
      <w:r w:rsidRPr="00BC55F7">
        <w:rPr>
          <w:rFonts w:eastAsia="Times New Roman" w:cstheme="minorHAnsi"/>
          <w:b/>
          <w:sz w:val="24"/>
          <w:lang w:val="en-US"/>
        </w:rPr>
        <w:t>bozunabilirlik</w:t>
      </w:r>
      <w:proofErr w:type="spellEnd"/>
      <w:r w:rsidRPr="00BC55F7">
        <w:rPr>
          <w:rFonts w:eastAsia="Times New Roman" w:cstheme="minorHAnsi"/>
          <w:b/>
          <w:sz w:val="24"/>
          <w:lang w:val="en-US"/>
        </w:rPr>
        <w:t>:</w:t>
      </w:r>
    </w:p>
    <w:p w14:paraId="51543DF4"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Ürünlerin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Ayrışma</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27D9A6AA"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Bozulmanın</w:t>
      </w:r>
      <w:proofErr w:type="spellEnd"/>
      <w:r w:rsidRPr="00BC55F7">
        <w:rPr>
          <w:rFonts w:eastAsia="Times New Roman" w:cstheme="minorHAnsi"/>
          <w:sz w:val="24"/>
          <w:lang w:val="en-US"/>
        </w:rPr>
        <w:t xml:space="preserve"> yarı </w:t>
      </w:r>
      <w:proofErr w:type="spellStart"/>
      <w:r w:rsidRPr="00BC55F7">
        <w:rPr>
          <w:rFonts w:eastAsia="Times New Roman" w:cstheme="minorHAnsi"/>
          <w:sz w:val="24"/>
          <w:lang w:val="en-US"/>
        </w:rPr>
        <w:t>ömrü</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63DB863F" w14:textId="77777777" w:rsid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Atık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su</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arıtma</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tesislerinin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değerlendirilmesinde</w:t>
      </w:r>
      <w:proofErr w:type="spellEnd"/>
      <w:r w:rsidRPr="00BC55F7">
        <w:rPr>
          <w:rFonts w:eastAsia="Times New Roman" w:cstheme="minorHAnsi"/>
          <w:sz w:val="24"/>
          <w:lang w:val="en-US"/>
        </w:rPr>
        <w:t xml:space="preserve"> </w:t>
      </w:r>
    </w:p>
    <w:p w14:paraId="77BA0B74" w14:textId="77777777" w:rsid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ürün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içeriğinin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olarak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bozulması</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375668E9" w14:textId="77777777" w:rsidR="00BC55F7" w:rsidRDefault="00BC55F7" w:rsidP="00BC55F7">
      <w:pPr>
        <w:pStyle w:val="ListeParagraf"/>
        <w:spacing w:line="240" w:lineRule="auto"/>
        <w:ind w:left="851" w:right="697"/>
        <w:rPr>
          <w:rFonts w:eastAsia="Times New Roman" w:cstheme="minorHAnsi"/>
          <w:b/>
          <w:sz w:val="24"/>
          <w:lang w:val="en-US"/>
        </w:rPr>
      </w:pPr>
      <w:r>
        <w:rPr>
          <w:rFonts w:eastAsia="Times New Roman" w:cstheme="minorHAnsi"/>
          <w:sz w:val="24"/>
          <w:lang w:val="en-US"/>
        </w:rPr>
        <w:t xml:space="preserve"> </w:t>
      </w:r>
      <w:r>
        <w:rPr>
          <w:rFonts w:eastAsia="Times New Roman" w:cstheme="minorHAnsi"/>
          <w:sz w:val="24"/>
          <w:lang w:val="en-US"/>
        </w:rPr>
        <w:tab/>
      </w:r>
      <w:proofErr w:type="spellStart"/>
      <w:r w:rsidRPr="00BC55F7">
        <w:rPr>
          <w:rFonts w:eastAsia="Times New Roman" w:cstheme="minorHAnsi"/>
          <w:b/>
          <w:sz w:val="24"/>
          <w:lang w:val="en-US"/>
        </w:rPr>
        <w:t>Biyoakümülasyon</w:t>
      </w:r>
      <w:proofErr w:type="spellEnd"/>
      <w:r w:rsidRPr="00BC55F7">
        <w:rPr>
          <w:rFonts w:eastAsia="Times New Roman" w:cstheme="minorHAnsi"/>
          <w:b/>
          <w:sz w:val="24"/>
          <w:lang w:val="en-US"/>
        </w:rPr>
        <w:t xml:space="preserve"> </w:t>
      </w:r>
      <w:proofErr w:type="spellStart"/>
      <w:r w:rsidRPr="00BC55F7">
        <w:rPr>
          <w:rFonts w:eastAsia="Times New Roman" w:cstheme="minorHAnsi"/>
          <w:b/>
          <w:sz w:val="24"/>
          <w:lang w:val="en-US"/>
        </w:rPr>
        <w:t>Potansiyeli</w:t>
      </w:r>
      <w:proofErr w:type="spellEnd"/>
      <w:r w:rsidRPr="00BC55F7">
        <w:rPr>
          <w:rFonts w:eastAsia="Times New Roman" w:cstheme="minorHAnsi"/>
          <w:b/>
          <w:sz w:val="24"/>
          <w:lang w:val="en-US"/>
        </w:rPr>
        <w:t>:</w:t>
      </w:r>
    </w:p>
    <w:p w14:paraId="09039195"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Biyolojik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çevre</w:t>
      </w:r>
      <w:proofErr w:type="spellEnd"/>
      <w:r w:rsidRPr="00BC55F7">
        <w:rPr>
          <w:rFonts w:eastAsia="Times New Roman" w:cstheme="minorHAnsi"/>
          <w:sz w:val="24"/>
          <w:lang w:val="en-US"/>
        </w:rPr>
        <w:t xml:space="preserve"> (biota) </w:t>
      </w:r>
      <w:proofErr w:type="spellStart"/>
      <w:r w:rsidRPr="00BC55F7">
        <w:rPr>
          <w:rFonts w:eastAsia="Times New Roman" w:cstheme="minorHAnsi"/>
          <w:sz w:val="24"/>
          <w:lang w:val="en-US"/>
        </w:rPr>
        <w:t>birikim</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potansiyeli</w:t>
      </w:r>
      <w:proofErr w:type="spellEnd"/>
      <w:r w:rsidR="003B5FE6">
        <w:rPr>
          <w:rFonts w:eastAsia="Times New Roman" w:cstheme="minorHAnsi"/>
          <w:sz w:val="24"/>
          <w:lang w:val="en-US"/>
        </w:rPr>
        <w:tab/>
      </w:r>
      <w:r w:rsidR="003B5FE6">
        <w:rPr>
          <w:rFonts w:eastAsia="Times New Roman" w:cstheme="minorHAnsi"/>
          <w:sz w:val="24"/>
          <w:lang w:val="en-US"/>
        </w:rPr>
        <w:tab/>
      </w:r>
      <w:r w:rsidR="003B5FE6">
        <w:rPr>
          <w:rFonts w:eastAsia="Times New Roman" w:cstheme="minorHAnsi"/>
          <w:sz w:val="24"/>
          <w:lang w:val="en-US"/>
        </w:rPr>
        <w:tab/>
      </w:r>
      <w:r w:rsidR="00572F1C">
        <w:rPr>
          <w:rFonts w:eastAsia="Times New Roman" w:cstheme="minorHAnsi"/>
          <w:sz w:val="24"/>
          <w:lang w:val="en-US"/>
        </w:rPr>
        <w:tab/>
      </w:r>
      <w:r>
        <w:rPr>
          <w:rFonts w:eastAsia="Times New Roman" w:cstheme="minorHAnsi"/>
          <w:sz w:val="24"/>
          <w:lang w:val="en-US"/>
        </w:rPr>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68F4B9EC"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Potansiyel</w:t>
      </w:r>
      <w:proofErr w:type="spellEnd"/>
      <w:r w:rsidRPr="00BC55F7">
        <w:rPr>
          <w:rFonts w:eastAsia="Times New Roman" w:cstheme="minorHAnsi"/>
          <w:sz w:val="24"/>
          <w:lang w:val="en-US"/>
        </w:rPr>
        <w:t xml:space="preserve"> - </w:t>
      </w:r>
      <w:proofErr w:type="spellStart"/>
      <w:r w:rsidRPr="00BC55F7">
        <w:rPr>
          <w:rFonts w:eastAsia="Times New Roman" w:cstheme="minorHAnsi"/>
          <w:sz w:val="24"/>
          <w:lang w:val="en-US"/>
        </w:rPr>
        <w:t>besin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geçişi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0F8D86CD" w14:textId="77777777" w:rsidR="003B5FE6"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Diğer</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Olumsuz</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Etkiler</w:t>
      </w:r>
      <w:proofErr w:type="spellEnd"/>
      <w:r>
        <w:rPr>
          <w:rFonts w:eastAsia="Times New Roman" w:cstheme="minorHAnsi"/>
          <w:b/>
          <w:sz w:val="24"/>
          <w:lang w:val="en-US"/>
        </w:rPr>
        <w:t xml:space="preserve">  </w:t>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p>
    <w:p w14:paraId="437927CF" w14:textId="77777777" w:rsidR="00AA1A77" w:rsidRPr="00AA1A77" w:rsidRDefault="00AA1A77" w:rsidP="003B5FE6">
      <w:pPr>
        <w:pStyle w:val="ListeParagraf"/>
        <w:spacing w:line="240" w:lineRule="auto"/>
        <w:ind w:left="851" w:right="697"/>
        <w:rPr>
          <w:rFonts w:eastAsia="Times New Roman" w:cstheme="minorHAnsi"/>
          <w:b/>
          <w:sz w:val="24"/>
          <w:lang w:val="en-US"/>
        </w:rPr>
      </w:pPr>
      <w:r w:rsidRPr="00AA1A77">
        <w:rPr>
          <w:rFonts w:eastAsia="Times New Roman" w:cstheme="minorHAnsi"/>
          <w:sz w:val="24"/>
          <w:lang w:val="en-US"/>
        </w:rPr>
        <w:t>Uygun Veri Yok</w:t>
      </w:r>
    </w:p>
    <w:p w14:paraId="19F91907" w14:textId="77777777" w:rsidR="00AA1A77" w:rsidRDefault="00AA1A77" w:rsidP="00AA1A77">
      <w:pPr>
        <w:pStyle w:val="ListeParagraf"/>
        <w:spacing w:line="240" w:lineRule="auto"/>
        <w:ind w:left="851" w:right="697"/>
        <w:rPr>
          <w:rFonts w:eastAsia="Times New Roman" w:cstheme="minorHAnsi"/>
          <w:b/>
          <w:sz w:val="24"/>
          <w:lang w:val="en-US"/>
        </w:rPr>
      </w:pPr>
    </w:p>
    <w:p w14:paraId="0441D972" w14:textId="77777777" w:rsidR="00AA1A77" w:rsidRPr="00AA1A77" w:rsidRDefault="00AA1A77" w:rsidP="00AA1A77">
      <w:pPr>
        <w:pStyle w:val="ListeParagraf"/>
        <w:numPr>
          <w:ilvl w:val="0"/>
          <w:numId w:val="4"/>
        </w:numPr>
        <w:spacing w:line="240" w:lineRule="auto"/>
        <w:ind w:left="426" w:right="697" w:hanging="425"/>
        <w:rPr>
          <w:rFonts w:eastAsia="Times New Roman" w:cstheme="minorHAnsi"/>
          <w:b/>
          <w:sz w:val="24"/>
          <w:lang w:val="en-US"/>
        </w:rPr>
      </w:pPr>
      <w:r w:rsidRPr="00AA1A77">
        <w:rPr>
          <w:rFonts w:eastAsia="Times New Roman" w:cstheme="minorHAnsi"/>
          <w:b/>
          <w:sz w:val="24"/>
        </w:rPr>
        <w:t>BERTARAF BİLGİLERİ</w:t>
      </w:r>
    </w:p>
    <w:p w14:paraId="6D3F8ADB" w14:textId="77777777" w:rsidR="00AA1A77" w:rsidRPr="00AA1A77" w:rsidRDefault="00AA1A77" w:rsidP="00AA1A77">
      <w:pPr>
        <w:pStyle w:val="ListeParagraf"/>
        <w:spacing w:line="240" w:lineRule="auto"/>
        <w:ind w:left="426" w:right="697"/>
        <w:rPr>
          <w:rFonts w:eastAsia="Times New Roman" w:cstheme="minorHAnsi"/>
          <w:b/>
          <w:sz w:val="24"/>
          <w:lang w:val="en-US"/>
        </w:rPr>
      </w:pPr>
    </w:p>
    <w:p w14:paraId="39BEE659" w14:textId="77777777" w:rsidR="00AA1A77" w:rsidRP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lang w:val="en-US"/>
        </w:rPr>
      </w:pPr>
      <w:r>
        <w:rPr>
          <w:rFonts w:eastAsia="Times New Roman" w:cstheme="minorHAnsi"/>
          <w:b/>
          <w:sz w:val="24"/>
        </w:rPr>
        <w:t xml:space="preserve">Ürün / Paketleme </w:t>
      </w:r>
      <w:proofErr w:type="spellStart"/>
      <w:r>
        <w:rPr>
          <w:rFonts w:eastAsia="Times New Roman" w:cstheme="minorHAnsi"/>
          <w:b/>
          <w:sz w:val="24"/>
        </w:rPr>
        <w:t>B</w:t>
      </w:r>
      <w:r w:rsidRPr="00AA1A77">
        <w:rPr>
          <w:rFonts w:eastAsia="Times New Roman" w:cstheme="minorHAnsi"/>
          <w:b/>
          <w:sz w:val="24"/>
        </w:rPr>
        <w:t>ertarafı</w:t>
      </w:r>
      <w:proofErr w:type="spellEnd"/>
    </w:p>
    <w:p w14:paraId="6B97C8A9"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 xml:space="preserve">Bu materyal kullanılmamışsa veya kullanım amacına uygun olmayan şekilde </w:t>
      </w:r>
      <w:proofErr w:type="spellStart"/>
      <w:r w:rsidRPr="00AA1A77">
        <w:rPr>
          <w:rFonts w:eastAsia="Times New Roman" w:cstheme="minorHAnsi"/>
          <w:sz w:val="24"/>
          <w:szCs w:val="24"/>
        </w:rPr>
        <w:t>kontamine</w:t>
      </w:r>
      <w:proofErr w:type="spellEnd"/>
      <w:r w:rsidRPr="00AA1A77">
        <w:rPr>
          <w:rFonts w:eastAsia="Times New Roman" w:cstheme="minorHAnsi"/>
          <w:sz w:val="24"/>
          <w:szCs w:val="24"/>
        </w:rPr>
        <w:t xml:space="preserve"> olmamışsa geri dönüştürülebilir.</w:t>
      </w:r>
    </w:p>
    <w:p w14:paraId="38F9DD8D"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proofErr w:type="spellStart"/>
      <w:r w:rsidRPr="00AA1A77">
        <w:rPr>
          <w:rFonts w:eastAsia="Times New Roman" w:cstheme="minorHAnsi"/>
          <w:sz w:val="24"/>
          <w:szCs w:val="24"/>
        </w:rPr>
        <w:t>Kontamine</w:t>
      </w:r>
      <w:proofErr w:type="spellEnd"/>
      <w:r w:rsidRPr="00AA1A77">
        <w:rPr>
          <w:rFonts w:eastAsia="Times New Roman" w:cstheme="minorHAnsi"/>
          <w:sz w:val="24"/>
          <w:szCs w:val="24"/>
        </w:rPr>
        <w:t xml:space="preserve"> olmuşsa, ürünü </w:t>
      </w:r>
      <w:proofErr w:type="spellStart"/>
      <w:r w:rsidRPr="00AA1A77">
        <w:rPr>
          <w:rFonts w:eastAsia="Times New Roman" w:cstheme="minorHAnsi"/>
          <w:sz w:val="24"/>
          <w:szCs w:val="24"/>
        </w:rPr>
        <w:t>filtrasyon</w:t>
      </w:r>
      <w:proofErr w:type="spellEnd"/>
      <w:r w:rsidRPr="00AA1A77">
        <w:rPr>
          <w:rFonts w:eastAsia="Times New Roman" w:cstheme="minorHAnsi"/>
          <w:sz w:val="24"/>
          <w:szCs w:val="24"/>
        </w:rPr>
        <w:t>, damıtma veya başka yollarla geri almak mümkün olabilir.</w:t>
      </w:r>
    </w:p>
    <w:p w14:paraId="64B54243"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Bu tip kararların alınmasında raf ömrü hususları da uygulanmalıdır.</w:t>
      </w:r>
    </w:p>
    <w:p w14:paraId="18BBEE97"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Bir malzemenin özelliklerinin kullanımda değişebileceğini ve geri dönüşüm veya yeniden kullanımın her zaman uygun olmayabileceğini unutmayın.</w:t>
      </w:r>
    </w:p>
    <w:p w14:paraId="7CBCE00F"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Ürünün geri dönüşümü mümkün olmadığında, yürürlükteki tüm resmi yasa ve yönetmeliklere uygun olarak düzenli depolama veya yakma imhası tavsiye edilir.</w:t>
      </w:r>
    </w:p>
    <w:p w14:paraId="74EC8B0B"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Yerel yönetmeliklere göre bertaraf.</w:t>
      </w:r>
    </w:p>
    <w:p w14:paraId="319F1EE8"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Atık imha hizmetlerine başvurun.</w:t>
      </w:r>
    </w:p>
    <w:p w14:paraId="40717223" w14:textId="77777777" w:rsidR="00AA1A77" w:rsidRP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sidRPr="00AA1A77">
        <w:rPr>
          <w:rFonts w:eastAsia="Times New Roman" w:cstheme="minorHAnsi"/>
          <w:b/>
          <w:sz w:val="24"/>
          <w:szCs w:val="24"/>
          <w:lang w:val="en-US"/>
        </w:rPr>
        <w:t>Kirlenmiş</w:t>
      </w:r>
      <w:proofErr w:type="spellEnd"/>
      <w:r w:rsidRPr="00AA1A77">
        <w:rPr>
          <w:rFonts w:eastAsia="Times New Roman" w:cstheme="minorHAnsi"/>
          <w:b/>
          <w:sz w:val="24"/>
          <w:szCs w:val="24"/>
          <w:lang w:val="en-US"/>
        </w:rPr>
        <w:t xml:space="preserve"> </w:t>
      </w:r>
      <w:proofErr w:type="spellStart"/>
      <w:r w:rsidRPr="00AA1A77">
        <w:rPr>
          <w:rFonts w:eastAsia="Times New Roman" w:cstheme="minorHAnsi"/>
          <w:b/>
          <w:sz w:val="24"/>
          <w:szCs w:val="24"/>
          <w:lang w:val="en-US"/>
        </w:rPr>
        <w:t>ambalaj</w:t>
      </w:r>
      <w:proofErr w:type="spellEnd"/>
    </w:p>
    <w:p w14:paraId="5B3489F8" w14:textId="77777777" w:rsidR="00AA1A77" w:rsidRPr="00AA1A77" w:rsidRDefault="00AA1A77" w:rsidP="00AA1A77">
      <w:pPr>
        <w:pStyle w:val="ListeParagraf"/>
        <w:numPr>
          <w:ilvl w:val="0"/>
          <w:numId w:val="16"/>
        </w:numPr>
        <w:tabs>
          <w:tab w:val="left" w:pos="851"/>
        </w:tabs>
        <w:spacing w:line="240" w:lineRule="auto"/>
        <w:ind w:left="1418" w:right="697" w:hanging="284"/>
        <w:rPr>
          <w:rFonts w:eastAsia="Times New Roman" w:cstheme="minorHAnsi"/>
          <w:b/>
          <w:sz w:val="24"/>
          <w:szCs w:val="24"/>
          <w:lang w:val="en-US"/>
        </w:rPr>
      </w:pPr>
      <w:r w:rsidRPr="00AA1A77">
        <w:rPr>
          <w:rFonts w:eastAsia="Times New Roman" w:cstheme="minorHAnsi"/>
          <w:sz w:val="24"/>
        </w:rPr>
        <w:t>Boşaltılmış kapta ürün artığı varsa, kabın etiketinde işlem yapmak için yönergeleri izleyin.</w:t>
      </w:r>
    </w:p>
    <w:p w14:paraId="099DE675" w14:textId="77777777" w:rsidR="00AA1A77" w:rsidRPr="00AA1A77" w:rsidRDefault="00AA1A77" w:rsidP="00AA1A77">
      <w:pPr>
        <w:pStyle w:val="ListeParagraf"/>
        <w:numPr>
          <w:ilvl w:val="1"/>
          <w:numId w:val="14"/>
        </w:numPr>
        <w:tabs>
          <w:tab w:val="left" w:pos="851"/>
        </w:tabs>
        <w:spacing w:line="240" w:lineRule="auto"/>
        <w:ind w:left="1418" w:right="697" w:hanging="284"/>
        <w:rPr>
          <w:rFonts w:eastAsia="Times New Roman" w:cstheme="minorHAnsi"/>
          <w:b/>
          <w:sz w:val="24"/>
          <w:szCs w:val="24"/>
          <w:lang w:val="en-US"/>
        </w:rPr>
      </w:pPr>
      <w:r w:rsidRPr="00AA1A77">
        <w:rPr>
          <w:rFonts w:eastAsia="Times New Roman" w:cstheme="minorHAnsi"/>
          <w:sz w:val="24"/>
        </w:rPr>
        <w:lastRenderedPageBreak/>
        <w:t>Kirlenmiş ambalajlar tüm kalıntılardan boşaltılmalı ve uygun temizlik yapıldıktan sonra geri dönüştürülebilir.</w:t>
      </w:r>
    </w:p>
    <w:p w14:paraId="099ED78C" w14:textId="77777777" w:rsid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Pr>
          <w:rFonts w:eastAsia="Times New Roman" w:cstheme="minorHAnsi"/>
          <w:b/>
          <w:sz w:val="24"/>
          <w:szCs w:val="24"/>
          <w:lang w:val="en-US"/>
        </w:rPr>
        <w:t>Berataraf</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Yöntemleri</w:t>
      </w:r>
      <w:proofErr w:type="spellEnd"/>
    </w:p>
    <w:p w14:paraId="2DBFBC73" w14:textId="77777777" w:rsidR="00AA1A77" w:rsidRPr="00AA1A77" w:rsidRDefault="00AA1A77"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Kimyasal atıklarını veya yerel yönetmeliklere uygun olarak imha edin</w:t>
      </w:r>
      <w:r>
        <w:rPr>
          <w:rFonts w:ascii="Times New Roman" w:eastAsia="Times New Roman" w:hAnsi="Times New Roman"/>
          <w:i/>
          <w:sz w:val="24"/>
        </w:rPr>
        <w:t>.</w:t>
      </w:r>
    </w:p>
    <w:p w14:paraId="2FAD5029" w14:textId="77777777" w:rsidR="00AA1A77" w:rsidRPr="008973EE" w:rsidRDefault="008973EE"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Bu malzemenin uygun şekilde imha edilmesiyle ilgili tüm yerel yasaları, kuralları ve düzenlemeleri izleyin</w:t>
      </w:r>
      <w:r>
        <w:rPr>
          <w:rFonts w:ascii="Times New Roman" w:eastAsia="Times New Roman" w:hAnsi="Times New Roman"/>
          <w:i/>
          <w:sz w:val="24"/>
        </w:rPr>
        <w:t>.</w:t>
      </w:r>
    </w:p>
    <w:p w14:paraId="26E8FA34" w14:textId="77777777" w:rsidR="008973EE" w:rsidRPr="008973EE" w:rsidRDefault="008973EE"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Bu ürün diğer tehlikeli maddelerle değiştirilmiş veya kirlenmişse, atılacak uygun yöntemi belirlemek için uygun atık analizi gerekli olabilir.</w:t>
      </w:r>
    </w:p>
    <w:p w14:paraId="52D37767" w14:textId="77777777" w:rsidR="008973EE" w:rsidRDefault="008973EE" w:rsidP="008973EE">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Pr>
          <w:rFonts w:eastAsia="Times New Roman" w:cstheme="minorHAnsi"/>
          <w:b/>
          <w:sz w:val="24"/>
          <w:szCs w:val="24"/>
          <w:lang w:val="en-US"/>
        </w:rPr>
        <w:t>Avrupa</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Atık</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Kataloğu</w:t>
      </w:r>
      <w:proofErr w:type="spellEnd"/>
    </w:p>
    <w:p w14:paraId="15989472" w14:textId="77777777" w:rsidR="008973EE" w:rsidRPr="008973EE" w:rsidRDefault="008973EE" w:rsidP="008973EE">
      <w:pPr>
        <w:pStyle w:val="ListeParagraf"/>
        <w:numPr>
          <w:ilvl w:val="0"/>
          <w:numId w:val="19"/>
        </w:numPr>
        <w:tabs>
          <w:tab w:val="left" w:pos="851"/>
        </w:tabs>
        <w:spacing w:line="240" w:lineRule="auto"/>
        <w:ind w:left="1418" w:right="697" w:hanging="207"/>
        <w:rPr>
          <w:rFonts w:eastAsia="Times New Roman" w:cstheme="minorHAnsi"/>
          <w:b/>
          <w:sz w:val="24"/>
          <w:szCs w:val="24"/>
          <w:lang w:val="en-US"/>
        </w:rPr>
      </w:pPr>
      <w:r w:rsidRPr="008973EE">
        <w:rPr>
          <w:rFonts w:ascii="Times New Roman" w:eastAsia="Times New Roman" w:hAnsi="Times New Roman"/>
          <w:i/>
          <w:sz w:val="24"/>
        </w:rPr>
        <w:t>Son sınıflandırma, yerel atık imha şirketi / otoritesi ile birlikte yapılmalıdır.</w:t>
      </w:r>
    </w:p>
    <w:p w14:paraId="19838DB7" w14:textId="77777777" w:rsidR="008973EE" w:rsidRPr="008973EE" w:rsidRDefault="008973EE" w:rsidP="008973EE">
      <w:pPr>
        <w:tabs>
          <w:tab w:val="left" w:pos="851"/>
        </w:tabs>
        <w:spacing w:line="240" w:lineRule="auto"/>
        <w:ind w:right="697"/>
        <w:rPr>
          <w:rFonts w:eastAsia="Times New Roman" w:cstheme="minorHAnsi"/>
          <w:b/>
          <w:sz w:val="24"/>
          <w:szCs w:val="24"/>
          <w:lang w:val="en-US"/>
        </w:rPr>
      </w:pPr>
    </w:p>
    <w:p w14:paraId="66E07713" w14:textId="77777777" w:rsidR="008973EE" w:rsidRDefault="008973EE" w:rsidP="008973EE">
      <w:pPr>
        <w:pStyle w:val="ListeParagraf"/>
        <w:numPr>
          <w:ilvl w:val="0"/>
          <w:numId w:val="4"/>
        </w:numPr>
        <w:spacing w:line="240" w:lineRule="auto"/>
        <w:ind w:left="426" w:right="697" w:hanging="426"/>
        <w:rPr>
          <w:rFonts w:eastAsia="Times New Roman" w:cstheme="minorHAnsi"/>
          <w:b/>
          <w:sz w:val="24"/>
          <w:szCs w:val="24"/>
          <w:lang w:val="en-US"/>
        </w:rPr>
      </w:pPr>
      <w:r>
        <w:rPr>
          <w:rFonts w:eastAsia="Times New Roman" w:cstheme="minorHAnsi"/>
          <w:b/>
          <w:sz w:val="24"/>
          <w:szCs w:val="24"/>
          <w:lang w:val="en-US"/>
        </w:rPr>
        <w:t>T</w:t>
      </w:r>
      <w:r w:rsidRPr="008973EE">
        <w:rPr>
          <w:rFonts w:eastAsia="Times New Roman" w:cstheme="minorHAnsi"/>
          <w:b/>
          <w:sz w:val="24"/>
          <w:szCs w:val="24"/>
          <w:lang w:val="en-US"/>
        </w:rPr>
        <w:t>AŞIMA BİLGİSİ</w:t>
      </w:r>
    </w:p>
    <w:p w14:paraId="4C450CB0" w14:textId="77777777" w:rsidR="004F443E" w:rsidRDefault="004F443E" w:rsidP="004F443E">
      <w:pPr>
        <w:pStyle w:val="ListeParagraf"/>
        <w:spacing w:line="240" w:lineRule="auto"/>
        <w:ind w:left="426" w:right="697"/>
        <w:rPr>
          <w:rFonts w:eastAsia="Times New Roman" w:cstheme="minorHAnsi"/>
          <w:b/>
          <w:sz w:val="24"/>
          <w:szCs w:val="24"/>
          <w:lang w:val="en-US"/>
        </w:rPr>
      </w:pPr>
    </w:p>
    <w:tbl>
      <w:tblPr>
        <w:tblStyle w:val="TabloKlavuzu"/>
        <w:tblW w:w="9929" w:type="dxa"/>
        <w:jc w:val="center"/>
        <w:tblLook w:val="04A0" w:firstRow="1" w:lastRow="0" w:firstColumn="1" w:lastColumn="0" w:noHBand="0" w:noVBand="1"/>
      </w:tblPr>
      <w:tblGrid>
        <w:gridCol w:w="2689"/>
        <w:gridCol w:w="2294"/>
        <w:gridCol w:w="1666"/>
        <w:gridCol w:w="1596"/>
        <w:gridCol w:w="1684"/>
      </w:tblGrid>
      <w:tr w:rsidR="00E409BF" w14:paraId="1BE89F98" w14:textId="77777777" w:rsidTr="00E01E35">
        <w:trPr>
          <w:jc w:val="center"/>
        </w:trPr>
        <w:tc>
          <w:tcPr>
            <w:tcW w:w="2689" w:type="dxa"/>
          </w:tcPr>
          <w:p w14:paraId="10048E49" w14:textId="77777777" w:rsidR="00E409BF" w:rsidRDefault="00E409BF" w:rsidP="00E409BF">
            <w:pPr>
              <w:pStyle w:val="ListeParagraf"/>
              <w:ind w:left="0" w:right="697"/>
              <w:rPr>
                <w:rFonts w:eastAsia="Times New Roman" w:cstheme="minorHAnsi"/>
                <w:b/>
                <w:sz w:val="24"/>
                <w:szCs w:val="24"/>
                <w:lang w:val="en-US"/>
              </w:rPr>
            </w:pPr>
          </w:p>
        </w:tc>
        <w:tc>
          <w:tcPr>
            <w:tcW w:w="2294" w:type="dxa"/>
          </w:tcPr>
          <w:p w14:paraId="19D351E6" w14:textId="77777777" w:rsidR="00E409BF" w:rsidRPr="00E409BF" w:rsidRDefault="00E409BF" w:rsidP="00E409BF">
            <w:pPr>
              <w:pStyle w:val="ListeParagraf"/>
              <w:ind w:left="0" w:right="697"/>
              <w:jc w:val="center"/>
              <w:rPr>
                <w:rFonts w:eastAsia="Times New Roman" w:cstheme="minorHAnsi"/>
                <w:b/>
                <w:color w:val="000000" w:themeColor="text1"/>
                <w:sz w:val="20"/>
                <w:szCs w:val="20"/>
                <w:lang w:val="en-US"/>
              </w:rPr>
            </w:pPr>
            <w:r w:rsidRPr="00E409BF">
              <w:rPr>
                <w:rFonts w:eastAsia="Times New Roman" w:cstheme="minorHAnsi"/>
                <w:b/>
                <w:i/>
                <w:color w:val="000000" w:themeColor="text1"/>
                <w:sz w:val="20"/>
                <w:szCs w:val="20"/>
              </w:rPr>
              <w:t>ADR</w:t>
            </w:r>
            <w:r w:rsidRPr="00E409BF">
              <w:rPr>
                <w:rFonts w:eastAsia="Times New Roman" w:cstheme="minorHAnsi"/>
                <w:b/>
                <w:i/>
                <w:color w:val="000000" w:themeColor="text1"/>
                <w:sz w:val="20"/>
                <w:szCs w:val="20"/>
                <w:vertAlign w:val="superscript"/>
              </w:rPr>
              <w:t>4</w:t>
            </w:r>
            <w:r w:rsidRPr="00E409BF">
              <w:rPr>
                <w:rFonts w:eastAsia="Times New Roman" w:cstheme="minorHAnsi"/>
                <w:b/>
                <w:i/>
                <w:color w:val="000000" w:themeColor="text1"/>
                <w:sz w:val="20"/>
                <w:szCs w:val="20"/>
              </w:rPr>
              <w:t>/RID</w:t>
            </w:r>
            <w:r w:rsidRPr="00E409BF">
              <w:rPr>
                <w:rFonts w:eastAsia="Times New Roman" w:cstheme="minorHAnsi"/>
                <w:b/>
                <w:i/>
                <w:color w:val="000000" w:themeColor="text1"/>
                <w:sz w:val="20"/>
                <w:szCs w:val="20"/>
                <w:vertAlign w:val="superscript"/>
              </w:rPr>
              <w:t>5</w:t>
            </w:r>
          </w:p>
        </w:tc>
        <w:tc>
          <w:tcPr>
            <w:tcW w:w="1666" w:type="dxa"/>
          </w:tcPr>
          <w:p w14:paraId="5AF9B40D" w14:textId="77777777" w:rsidR="00E409BF" w:rsidRPr="00E409BF" w:rsidRDefault="00E409BF" w:rsidP="00E409BF">
            <w:pPr>
              <w:pStyle w:val="ListeParagraf"/>
              <w:ind w:left="0" w:right="102"/>
              <w:jc w:val="center"/>
              <w:rPr>
                <w:rFonts w:eastAsia="Times New Roman" w:cstheme="minorHAnsi"/>
                <w:b/>
                <w:color w:val="000000" w:themeColor="text1"/>
                <w:sz w:val="20"/>
                <w:szCs w:val="20"/>
                <w:lang w:val="en-US"/>
              </w:rPr>
            </w:pPr>
            <w:r w:rsidRPr="00E409BF">
              <w:rPr>
                <w:rFonts w:eastAsia="Times New Roman" w:cstheme="minorHAnsi"/>
                <w:b/>
                <w:i/>
                <w:color w:val="000000" w:themeColor="text1"/>
                <w:sz w:val="20"/>
                <w:szCs w:val="20"/>
              </w:rPr>
              <w:t>ADNR</w:t>
            </w:r>
            <w:r w:rsidRPr="00E409BF">
              <w:rPr>
                <w:rFonts w:eastAsia="Times New Roman" w:cstheme="minorHAnsi"/>
                <w:b/>
                <w:i/>
                <w:color w:val="000000" w:themeColor="text1"/>
                <w:sz w:val="20"/>
                <w:szCs w:val="20"/>
                <w:vertAlign w:val="superscript"/>
              </w:rPr>
              <w:t>6</w:t>
            </w:r>
          </w:p>
        </w:tc>
        <w:tc>
          <w:tcPr>
            <w:tcW w:w="1596" w:type="dxa"/>
            <w:vAlign w:val="bottom"/>
          </w:tcPr>
          <w:p w14:paraId="387D4C36" w14:textId="77777777" w:rsidR="00E409BF" w:rsidRPr="00E409BF" w:rsidRDefault="00E409BF" w:rsidP="00E409BF">
            <w:pPr>
              <w:spacing w:line="205" w:lineRule="exact"/>
              <w:ind w:left="40"/>
              <w:jc w:val="center"/>
              <w:rPr>
                <w:rFonts w:eastAsia="Times New Roman" w:cstheme="minorHAnsi"/>
                <w:b/>
                <w:i/>
                <w:color w:val="000000" w:themeColor="text1"/>
                <w:sz w:val="20"/>
                <w:szCs w:val="20"/>
              </w:rPr>
            </w:pPr>
            <w:r w:rsidRPr="00E409BF">
              <w:rPr>
                <w:rFonts w:eastAsia="Times New Roman" w:cstheme="minorHAnsi"/>
                <w:b/>
                <w:i/>
                <w:color w:val="000000" w:themeColor="text1"/>
                <w:sz w:val="20"/>
                <w:szCs w:val="20"/>
              </w:rPr>
              <w:t>IMDG</w:t>
            </w:r>
            <w:r w:rsidRPr="00E409BF">
              <w:rPr>
                <w:rFonts w:eastAsia="Times New Roman" w:cstheme="minorHAnsi"/>
                <w:b/>
                <w:i/>
                <w:color w:val="000000" w:themeColor="text1"/>
                <w:sz w:val="20"/>
                <w:szCs w:val="20"/>
                <w:vertAlign w:val="superscript"/>
              </w:rPr>
              <w:t>7</w:t>
            </w:r>
          </w:p>
        </w:tc>
        <w:tc>
          <w:tcPr>
            <w:tcW w:w="1684" w:type="dxa"/>
            <w:vAlign w:val="bottom"/>
          </w:tcPr>
          <w:p w14:paraId="39E18644" w14:textId="77777777" w:rsidR="00E409BF" w:rsidRPr="00E409BF" w:rsidRDefault="00E409BF" w:rsidP="00E409BF">
            <w:pPr>
              <w:spacing w:line="205" w:lineRule="exact"/>
              <w:jc w:val="center"/>
              <w:rPr>
                <w:rFonts w:eastAsia="Times New Roman" w:cstheme="minorHAnsi"/>
                <w:b/>
                <w:i/>
                <w:color w:val="000000" w:themeColor="text1"/>
                <w:sz w:val="20"/>
                <w:szCs w:val="20"/>
                <w:vertAlign w:val="superscript"/>
              </w:rPr>
            </w:pPr>
            <w:r w:rsidRPr="00E409BF">
              <w:rPr>
                <w:rFonts w:eastAsia="Times New Roman" w:cstheme="minorHAnsi"/>
                <w:b/>
                <w:i/>
                <w:color w:val="000000" w:themeColor="text1"/>
                <w:sz w:val="20"/>
                <w:szCs w:val="20"/>
              </w:rPr>
              <w:t>ICAO</w:t>
            </w:r>
            <w:r w:rsidRPr="00E409BF">
              <w:rPr>
                <w:rFonts w:eastAsia="Times New Roman" w:cstheme="minorHAnsi"/>
                <w:b/>
                <w:i/>
                <w:color w:val="000000" w:themeColor="text1"/>
                <w:sz w:val="20"/>
                <w:szCs w:val="20"/>
                <w:vertAlign w:val="superscript"/>
              </w:rPr>
              <w:t>8</w:t>
            </w:r>
            <w:r w:rsidRPr="00E409BF">
              <w:rPr>
                <w:rFonts w:eastAsia="Times New Roman" w:cstheme="minorHAnsi"/>
                <w:b/>
                <w:i/>
                <w:color w:val="000000" w:themeColor="text1"/>
                <w:sz w:val="20"/>
                <w:szCs w:val="20"/>
              </w:rPr>
              <w:t>/IATA</w:t>
            </w:r>
            <w:r w:rsidRPr="00E409BF">
              <w:rPr>
                <w:rFonts w:eastAsia="Times New Roman" w:cstheme="minorHAnsi"/>
                <w:b/>
                <w:i/>
                <w:color w:val="000000" w:themeColor="text1"/>
                <w:sz w:val="20"/>
                <w:szCs w:val="20"/>
                <w:vertAlign w:val="superscript"/>
              </w:rPr>
              <w:t>9</w:t>
            </w:r>
          </w:p>
        </w:tc>
      </w:tr>
      <w:tr w:rsidR="00E409BF" w14:paraId="05B70A64" w14:textId="77777777" w:rsidTr="00E01E35">
        <w:trPr>
          <w:jc w:val="center"/>
        </w:trPr>
        <w:tc>
          <w:tcPr>
            <w:tcW w:w="2689" w:type="dxa"/>
          </w:tcPr>
          <w:p w14:paraId="463F493C" w14:textId="77777777" w:rsidR="00E409BF" w:rsidRPr="00E409BF" w:rsidRDefault="00E409BF" w:rsidP="00E409BF">
            <w:pPr>
              <w:pStyle w:val="ListeParagraf"/>
              <w:tabs>
                <w:tab w:val="left" w:pos="27"/>
              </w:tabs>
              <w:ind w:left="0" w:right="-102"/>
              <w:rPr>
                <w:rFonts w:eastAsia="Times New Roman" w:cstheme="minorHAnsi"/>
                <w:b/>
                <w:sz w:val="20"/>
                <w:szCs w:val="24"/>
                <w:lang w:val="en-US"/>
              </w:rPr>
            </w:pPr>
            <w:r w:rsidRPr="00E409BF">
              <w:rPr>
                <w:rFonts w:eastAsia="Times New Roman" w:cstheme="minorHAnsi"/>
                <w:b/>
                <w:sz w:val="20"/>
                <w:szCs w:val="24"/>
                <w:lang w:val="en-US"/>
              </w:rPr>
              <w:t>ULAŞIM</w:t>
            </w:r>
          </w:p>
        </w:tc>
        <w:tc>
          <w:tcPr>
            <w:tcW w:w="2294" w:type="dxa"/>
          </w:tcPr>
          <w:p w14:paraId="04E9536C" w14:textId="77777777" w:rsidR="00E409BF" w:rsidRPr="00E409BF" w:rsidRDefault="00E409BF" w:rsidP="00E409BF">
            <w:pPr>
              <w:pStyle w:val="ListeParagraf"/>
              <w:ind w:left="0" w:right="33"/>
              <w:jc w:val="center"/>
              <w:rPr>
                <w:rFonts w:eastAsia="Times New Roman" w:cstheme="minorHAnsi"/>
                <w:b/>
                <w:sz w:val="20"/>
                <w:szCs w:val="24"/>
                <w:lang w:val="en-US"/>
              </w:rPr>
            </w:pPr>
            <w:proofErr w:type="spellStart"/>
            <w:r w:rsidRPr="00E409BF">
              <w:rPr>
                <w:rFonts w:eastAsia="Times New Roman" w:cstheme="minorHAnsi"/>
                <w:b/>
                <w:sz w:val="20"/>
                <w:szCs w:val="24"/>
                <w:lang w:val="en-US"/>
              </w:rPr>
              <w:t>Karayolu</w:t>
            </w:r>
            <w:proofErr w:type="spellEnd"/>
            <w:r w:rsidRPr="00E409BF">
              <w:rPr>
                <w:rFonts w:eastAsia="Times New Roman" w:cstheme="minorHAnsi"/>
                <w:b/>
                <w:sz w:val="20"/>
                <w:szCs w:val="24"/>
                <w:lang w:val="en-US"/>
              </w:rPr>
              <w:t>/</w:t>
            </w:r>
            <w:proofErr w:type="spellStart"/>
            <w:r w:rsidRPr="00E409BF">
              <w:rPr>
                <w:rFonts w:eastAsia="Times New Roman" w:cstheme="minorHAnsi"/>
                <w:b/>
                <w:sz w:val="20"/>
                <w:szCs w:val="24"/>
                <w:lang w:val="en-US"/>
              </w:rPr>
              <w:t>Demiryolu</w:t>
            </w:r>
            <w:proofErr w:type="spellEnd"/>
          </w:p>
        </w:tc>
        <w:tc>
          <w:tcPr>
            <w:tcW w:w="1666" w:type="dxa"/>
          </w:tcPr>
          <w:p w14:paraId="06321ACC" w14:textId="77777777" w:rsidR="00E409BF" w:rsidRPr="00E409BF" w:rsidRDefault="00E409BF" w:rsidP="00E409BF">
            <w:pPr>
              <w:pStyle w:val="ListeParagraf"/>
              <w:ind w:left="0" w:right="108"/>
              <w:jc w:val="center"/>
              <w:rPr>
                <w:rFonts w:eastAsia="Times New Roman" w:cstheme="minorHAnsi"/>
                <w:b/>
                <w:sz w:val="20"/>
                <w:szCs w:val="24"/>
                <w:lang w:val="en-US"/>
              </w:rPr>
            </w:pPr>
            <w:proofErr w:type="spellStart"/>
            <w:r w:rsidRPr="00E409BF">
              <w:rPr>
                <w:rFonts w:eastAsia="Times New Roman" w:cstheme="minorHAnsi"/>
                <w:b/>
                <w:sz w:val="20"/>
                <w:szCs w:val="24"/>
                <w:lang w:val="en-US"/>
              </w:rPr>
              <w:t>Kıta</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içi</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Su</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yollları</w:t>
            </w:r>
            <w:proofErr w:type="spellEnd"/>
          </w:p>
        </w:tc>
        <w:tc>
          <w:tcPr>
            <w:tcW w:w="1596" w:type="dxa"/>
          </w:tcPr>
          <w:p w14:paraId="4B3ABF4D" w14:textId="77777777" w:rsidR="00E409BF" w:rsidRPr="00E409BF" w:rsidRDefault="00E409BF" w:rsidP="00E409BF">
            <w:pPr>
              <w:pStyle w:val="ListeParagraf"/>
              <w:ind w:left="0" w:right="18"/>
              <w:jc w:val="center"/>
              <w:rPr>
                <w:rFonts w:eastAsia="Times New Roman" w:cstheme="minorHAnsi"/>
                <w:b/>
                <w:sz w:val="20"/>
                <w:szCs w:val="24"/>
                <w:lang w:val="en-US"/>
              </w:rPr>
            </w:pPr>
            <w:r w:rsidRPr="00E409BF">
              <w:rPr>
                <w:rFonts w:eastAsia="Times New Roman" w:cstheme="minorHAnsi"/>
                <w:b/>
                <w:sz w:val="20"/>
                <w:szCs w:val="24"/>
                <w:lang w:val="en-US"/>
              </w:rPr>
              <w:t>Deniz</w:t>
            </w:r>
          </w:p>
        </w:tc>
        <w:tc>
          <w:tcPr>
            <w:tcW w:w="1684" w:type="dxa"/>
          </w:tcPr>
          <w:p w14:paraId="27C9D9D8" w14:textId="77777777" w:rsidR="00E409BF" w:rsidRPr="00E409BF" w:rsidRDefault="00E409BF" w:rsidP="00E409BF">
            <w:pPr>
              <w:pStyle w:val="ListeParagraf"/>
              <w:ind w:left="0" w:right="22"/>
              <w:jc w:val="center"/>
              <w:rPr>
                <w:rFonts w:eastAsia="Times New Roman" w:cstheme="minorHAnsi"/>
                <w:b/>
                <w:sz w:val="20"/>
                <w:szCs w:val="24"/>
                <w:lang w:val="en-US"/>
              </w:rPr>
            </w:pPr>
            <w:proofErr w:type="spellStart"/>
            <w:r w:rsidRPr="00E409BF">
              <w:rPr>
                <w:rFonts w:eastAsia="Times New Roman" w:cstheme="minorHAnsi"/>
                <w:b/>
                <w:sz w:val="20"/>
                <w:szCs w:val="24"/>
                <w:lang w:val="en-US"/>
              </w:rPr>
              <w:t>Havayolu</w:t>
            </w:r>
            <w:proofErr w:type="spellEnd"/>
          </w:p>
        </w:tc>
      </w:tr>
      <w:tr w:rsidR="00E409BF" w14:paraId="13653EF1" w14:textId="77777777" w:rsidTr="004F443E">
        <w:trPr>
          <w:trHeight w:val="58"/>
          <w:jc w:val="center"/>
        </w:trPr>
        <w:tc>
          <w:tcPr>
            <w:tcW w:w="2689" w:type="dxa"/>
          </w:tcPr>
          <w:p w14:paraId="5A16466A"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UN/ID No</w:t>
            </w:r>
          </w:p>
        </w:tc>
        <w:tc>
          <w:tcPr>
            <w:tcW w:w="2294" w:type="dxa"/>
          </w:tcPr>
          <w:p w14:paraId="2398312B" w14:textId="77777777" w:rsidR="00E409BF" w:rsidRPr="00E409BF" w:rsidRDefault="00E409BF" w:rsidP="00E409BF">
            <w:pPr>
              <w:pStyle w:val="ListeParagraf"/>
              <w:ind w:left="0" w:right="697"/>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666" w:type="dxa"/>
          </w:tcPr>
          <w:p w14:paraId="20A2FE3D" w14:textId="77777777" w:rsidR="00E409BF" w:rsidRPr="00E409BF" w:rsidRDefault="00E409BF" w:rsidP="00BC55F7">
            <w:pPr>
              <w:pStyle w:val="ListeParagraf"/>
              <w:ind w:left="0"/>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596" w:type="dxa"/>
          </w:tcPr>
          <w:p w14:paraId="280025CE" w14:textId="77777777" w:rsidR="00E409BF" w:rsidRPr="00E409BF" w:rsidRDefault="00E409BF" w:rsidP="00BC55F7">
            <w:pPr>
              <w:pStyle w:val="ListeParagraf"/>
              <w:ind w:left="0" w:right="65"/>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684" w:type="dxa"/>
          </w:tcPr>
          <w:p w14:paraId="28B719CB" w14:textId="77777777" w:rsidR="00E409BF" w:rsidRPr="00E409BF" w:rsidRDefault="00E409BF" w:rsidP="00BC55F7">
            <w:pPr>
              <w:pStyle w:val="ListeParagraf"/>
              <w:ind w:left="0" w:right="187"/>
              <w:jc w:val="center"/>
              <w:rPr>
                <w:rFonts w:eastAsia="Times New Roman" w:cstheme="minorHAnsi"/>
                <w:b/>
                <w:sz w:val="20"/>
                <w:szCs w:val="24"/>
                <w:lang w:val="en-US"/>
              </w:rPr>
            </w:pPr>
            <w:r w:rsidRPr="00E409BF">
              <w:rPr>
                <w:rFonts w:eastAsia="Times New Roman" w:cstheme="minorHAnsi"/>
                <w:b/>
                <w:sz w:val="20"/>
                <w:szCs w:val="24"/>
                <w:lang w:val="en-US"/>
              </w:rPr>
              <w:t>1139</w:t>
            </w:r>
          </w:p>
        </w:tc>
      </w:tr>
      <w:tr w:rsidR="00E409BF" w14:paraId="568F95B5" w14:textId="77777777" w:rsidTr="00E01E35">
        <w:trPr>
          <w:jc w:val="center"/>
        </w:trPr>
        <w:tc>
          <w:tcPr>
            <w:tcW w:w="2689" w:type="dxa"/>
          </w:tcPr>
          <w:p w14:paraId="2E2C4DE3" w14:textId="77777777" w:rsidR="00E409BF" w:rsidRPr="00E409BF" w:rsidRDefault="00E409BF" w:rsidP="00E409BF">
            <w:pPr>
              <w:pStyle w:val="ListeParagraf"/>
              <w:ind w:left="0" w:right="30"/>
              <w:rPr>
                <w:rFonts w:eastAsia="Times New Roman" w:cstheme="minorHAnsi"/>
                <w:b/>
                <w:sz w:val="20"/>
                <w:szCs w:val="24"/>
                <w:lang w:val="en-US"/>
              </w:rPr>
            </w:pPr>
            <w:r w:rsidRPr="00E409BF">
              <w:rPr>
                <w:rFonts w:eastAsia="Times New Roman" w:cstheme="minorHAnsi"/>
                <w:b/>
                <w:sz w:val="20"/>
                <w:szCs w:val="24"/>
                <w:lang w:val="en-US"/>
              </w:rPr>
              <w:t>UYGUN SEVKIYAT ADI</w:t>
            </w:r>
          </w:p>
        </w:tc>
        <w:tc>
          <w:tcPr>
            <w:tcW w:w="7240" w:type="dxa"/>
            <w:gridSpan w:val="4"/>
          </w:tcPr>
          <w:p w14:paraId="74B4C8FD" w14:textId="77777777" w:rsidR="00E409BF" w:rsidRPr="00E409BF" w:rsidRDefault="00E409BF" w:rsidP="00E409BF">
            <w:pPr>
              <w:pStyle w:val="ListeParagraf"/>
              <w:ind w:left="0" w:right="697"/>
              <w:jc w:val="center"/>
              <w:rPr>
                <w:rFonts w:eastAsia="Times New Roman" w:cstheme="minorHAnsi"/>
                <w:b/>
                <w:sz w:val="20"/>
                <w:szCs w:val="24"/>
                <w:lang w:val="en-US"/>
              </w:rPr>
            </w:pPr>
            <w:r w:rsidRPr="00E409BF">
              <w:rPr>
                <w:rFonts w:eastAsia="Times New Roman" w:cstheme="minorHAnsi"/>
                <w:b/>
                <w:sz w:val="20"/>
                <w:szCs w:val="24"/>
                <w:lang w:val="en-US"/>
              </w:rPr>
              <w:t>UN 1139 KAPLAMA ÇÖZELTISI, N.O.S</w:t>
            </w:r>
          </w:p>
        </w:tc>
      </w:tr>
      <w:tr w:rsidR="00E409BF" w14:paraId="2D2DE3E2" w14:textId="77777777" w:rsidTr="00E01E35">
        <w:trPr>
          <w:jc w:val="center"/>
        </w:trPr>
        <w:tc>
          <w:tcPr>
            <w:tcW w:w="2689" w:type="dxa"/>
          </w:tcPr>
          <w:p w14:paraId="5D6F2E13" w14:textId="77777777" w:rsidR="00E409BF" w:rsidRPr="00E409BF" w:rsidRDefault="00E409BF" w:rsidP="00E409BF">
            <w:pPr>
              <w:pStyle w:val="ListeParagraf"/>
              <w:ind w:left="0" w:right="697"/>
              <w:rPr>
                <w:rFonts w:eastAsia="Times New Roman" w:cstheme="minorHAnsi"/>
                <w:b/>
                <w:sz w:val="20"/>
                <w:szCs w:val="24"/>
                <w:lang w:val="en-US"/>
              </w:rPr>
            </w:pPr>
          </w:p>
          <w:p w14:paraId="0D476945" w14:textId="77777777" w:rsidR="00E409BF" w:rsidRPr="00E409BF" w:rsidRDefault="00E409BF" w:rsidP="00E409BF">
            <w:pPr>
              <w:pStyle w:val="ListeParagraf"/>
              <w:ind w:left="0" w:right="697"/>
              <w:rPr>
                <w:rFonts w:eastAsia="Times New Roman" w:cstheme="minorHAnsi"/>
                <w:b/>
                <w:sz w:val="20"/>
                <w:szCs w:val="24"/>
                <w:lang w:val="en-US"/>
              </w:rPr>
            </w:pPr>
          </w:p>
          <w:p w14:paraId="079E31CB"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PİKTOGRAM</w:t>
            </w:r>
          </w:p>
        </w:tc>
        <w:tc>
          <w:tcPr>
            <w:tcW w:w="2294" w:type="dxa"/>
          </w:tcPr>
          <w:p w14:paraId="5AE8F549"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2DE18E4E" wp14:editId="411D0786">
                  <wp:extent cx="857250" cy="800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7250" cy="800100"/>
                          </a:xfrm>
                          <a:prstGeom prst="rect">
                            <a:avLst/>
                          </a:prstGeom>
                        </pic:spPr>
                      </pic:pic>
                    </a:graphicData>
                  </a:graphic>
                </wp:inline>
              </w:drawing>
            </w:r>
          </w:p>
        </w:tc>
        <w:tc>
          <w:tcPr>
            <w:tcW w:w="1666" w:type="dxa"/>
          </w:tcPr>
          <w:p w14:paraId="3616E8BB" w14:textId="77777777" w:rsidR="00E409BF" w:rsidRDefault="00E409BF" w:rsidP="00E409BF">
            <w:pPr>
              <w:pStyle w:val="ListeParagraf"/>
              <w:ind w:left="0" w:right="57"/>
              <w:jc w:val="center"/>
              <w:rPr>
                <w:rFonts w:eastAsia="Times New Roman" w:cstheme="minorHAnsi"/>
                <w:b/>
                <w:sz w:val="24"/>
                <w:szCs w:val="24"/>
                <w:lang w:val="en-US"/>
              </w:rPr>
            </w:pPr>
            <w:r>
              <w:rPr>
                <w:noProof/>
                <w:lang w:eastAsia="tr-TR"/>
              </w:rPr>
              <w:drawing>
                <wp:inline distT="0" distB="0" distL="0" distR="0" wp14:anchorId="11B67A92" wp14:editId="2088F32E">
                  <wp:extent cx="866775" cy="8572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c>
          <w:tcPr>
            <w:tcW w:w="1596" w:type="dxa"/>
          </w:tcPr>
          <w:p w14:paraId="27EB2766"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40E5F1C5" wp14:editId="5078E609">
                  <wp:extent cx="866775" cy="8572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c>
          <w:tcPr>
            <w:tcW w:w="1684" w:type="dxa"/>
          </w:tcPr>
          <w:p w14:paraId="03534941"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491DCE72" wp14:editId="1785C9D4">
                  <wp:extent cx="866775" cy="857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r>
      <w:tr w:rsidR="00E409BF" w14:paraId="39688130" w14:textId="77777777" w:rsidTr="00E01E35">
        <w:trPr>
          <w:jc w:val="center"/>
        </w:trPr>
        <w:tc>
          <w:tcPr>
            <w:tcW w:w="2689" w:type="dxa"/>
          </w:tcPr>
          <w:p w14:paraId="548C2174"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AMBALAJLAMA GRUBU</w:t>
            </w:r>
          </w:p>
        </w:tc>
        <w:tc>
          <w:tcPr>
            <w:tcW w:w="2294" w:type="dxa"/>
          </w:tcPr>
          <w:p w14:paraId="1EEC5382"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III</w:t>
            </w:r>
          </w:p>
        </w:tc>
        <w:tc>
          <w:tcPr>
            <w:tcW w:w="1666" w:type="dxa"/>
          </w:tcPr>
          <w:p w14:paraId="6B4C5912" w14:textId="77777777" w:rsidR="00E409BF" w:rsidRPr="00E01E35" w:rsidRDefault="00E01E35" w:rsidP="00BC55F7">
            <w:pPr>
              <w:pStyle w:val="ListeParagraf"/>
              <w:ind w:left="0"/>
              <w:jc w:val="center"/>
              <w:rPr>
                <w:rFonts w:eastAsia="Times New Roman" w:cstheme="minorHAnsi"/>
                <w:b/>
                <w:sz w:val="20"/>
                <w:szCs w:val="24"/>
                <w:lang w:val="en-US"/>
              </w:rPr>
            </w:pPr>
            <w:r w:rsidRPr="00E01E35">
              <w:rPr>
                <w:rFonts w:eastAsia="Times New Roman" w:cstheme="minorHAnsi"/>
                <w:b/>
                <w:sz w:val="20"/>
                <w:szCs w:val="24"/>
                <w:lang w:val="en-US"/>
              </w:rPr>
              <w:t>III</w:t>
            </w:r>
          </w:p>
        </w:tc>
        <w:tc>
          <w:tcPr>
            <w:tcW w:w="1596" w:type="dxa"/>
          </w:tcPr>
          <w:p w14:paraId="6B02063E" w14:textId="77777777" w:rsidR="00E409BF" w:rsidRPr="00E01E35" w:rsidRDefault="00BC55F7" w:rsidP="00BC55F7">
            <w:pPr>
              <w:pStyle w:val="ListeParagraf"/>
              <w:ind w:left="0" w:right="65"/>
              <w:jc w:val="center"/>
              <w:rPr>
                <w:rFonts w:eastAsia="Times New Roman" w:cstheme="minorHAnsi"/>
                <w:b/>
                <w:sz w:val="20"/>
                <w:szCs w:val="24"/>
                <w:lang w:val="en-US"/>
              </w:rPr>
            </w:pPr>
            <w:r>
              <w:rPr>
                <w:rFonts w:eastAsia="Times New Roman" w:cstheme="minorHAnsi"/>
                <w:b/>
                <w:sz w:val="20"/>
                <w:szCs w:val="24"/>
                <w:lang w:val="en-US"/>
              </w:rPr>
              <w:t>III</w:t>
            </w:r>
          </w:p>
        </w:tc>
        <w:tc>
          <w:tcPr>
            <w:tcW w:w="1684" w:type="dxa"/>
          </w:tcPr>
          <w:p w14:paraId="47B6585B" w14:textId="77777777" w:rsidR="00E409BF" w:rsidRDefault="00BC55F7" w:rsidP="00BC55F7">
            <w:pPr>
              <w:pStyle w:val="ListeParagraf"/>
              <w:ind w:left="0" w:right="187"/>
              <w:jc w:val="center"/>
              <w:rPr>
                <w:rFonts w:eastAsia="Times New Roman" w:cstheme="minorHAnsi"/>
                <w:b/>
                <w:sz w:val="24"/>
                <w:szCs w:val="24"/>
                <w:lang w:val="en-US"/>
              </w:rPr>
            </w:pPr>
            <w:r w:rsidRPr="00BC55F7">
              <w:rPr>
                <w:rFonts w:eastAsia="Times New Roman" w:cstheme="minorHAnsi"/>
                <w:b/>
                <w:sz w:val="20"/>
                <w:szCs w:val="24"/>
                <w:lang w:val="en-US"/>
              </w:rPr>
              <w:t>III</w:t>
            </w:r>
          </w:p>
        </w:tc>
      </w:tr>
      <w:tr w:rsidR="00E409BF" w14:paraId="0616BC3E" w14:textId="77777777" w:rsidTr="00E01E35">
        <w:trPr>
          <w:jc w:val="center"/>
        </w:trPr>
        <w:tc>
          <w:tcPr>
            <w:tcW w:w="2689" w:type="dxa"/>
          </w:tcPr>
          <w:p w14:paraId="7930D804"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SINIFI</w:t>
            </w:r>
          </w:p>
        </w:tc>
        <w:tc>
          <w:tcPr>
            <w:tcW w:w="2294" w:type="dxa"/>
          </w:tcPr>
          <w:p w14:paraId="61DBF987"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w:t>
            </w:r>
          </w:p>
        </w:tc>
        <w:tc>
          <w:tcPr>
            <w:tcW w:w="1666" w:type="dxa"/>
          </w:tcPr>
          <w:p w14:paraId="4F00956C"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647120DB"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63065C7B"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4DAED93D" w14:textId="77777777" w:rsidTr="00E01E35">
        <w:trPr>
          <w:jc w:val="center"/>
        </w:trPr>
        <w:tc>
          <w:tcPr>
            <w:tcW w:w="2689" w:type="dxa"/>
          </w:tcPr>
          <w:p w14:paraId="31405D08"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ETİKETLEME NO</w:t>
            </w:r>
          </w:p>
        </w:tc>
        <w:tc>
          <w:tcPr>
            <w:tcW w:w="2294" w:type="dxa"/>
          </w:tcPr>
          <w:p w14:paraId="0D3DD2D4"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w:t>
            </w:r>
          </w:p>
        </w:tc>
        <w:tc>
          <w:tcPr>
            <w:tcW w:w="1666" w:type="dxa"/>
          </w:tcPr>
          <w:p w14:paraId="17CDB71B"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49F6411A"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072C686D"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7679B3EF" w14:textId="77777777" w:rsidTr="00E01E35">
        <w:trPr>
          <w:jc w:val="center"/>
        </w:trPr>
        <w:tc>
          <w:tcPr>
            <w:tcW w:w="2689" w:type="dxa"/>
          </w:tcPr>
          <w:p w14:paraId="47D0E97A"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SINIF KODU</w:t>
            </w:r>
          </w:p>
        </w:tc>
        <w:tc>
          <w:tcPr>
            <w:tcW w:w="2294" w:type="dxa"/>
          </w:tcPr>
          <w:p w14:paraId="3499D1E0"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F1</w:t>
            </w:r>
          </w:p>
        </w:tc>
        <w:tc>
          <w:tcPr>
            <w:tcW w:w="1666" w:type="dxa"/>
          </w:tcPr>
          <w:p w14:paraId="0C154F14"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2887576F"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6B31F465"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7435FAB6" w14:textId="77777777" w:rsidTr="00E01E35">
        <w:trPr>
          <w:jc w:val="center"/>
        </w:trPr>
        <w:tc>
          <w:tcPr>
            <w:tcW w:w="2689" w:type="dxa"/>
          </w:tcPr>
          <w:p w14:paraId="35F8D1BC" w14:textId="77777777" w:rsidR="00E409BF" w:rsidRPr="00E01E35" w:rsidRDefault="00E01E35"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TEHLIKE NO (HIN NO)</w:t>
            </w:r>
          </w:p>
        </w:tc>
        <w:tc>
          <w:tcPr>
            <w:tcW w:w="2294" w:type="dxa"/>
          </w:tcPr>
          <w:p w14:paraId="2592E128"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30</w:t>
            </w:r>
          </w:p>
        </w:tc>
        <w:tc>
          <w:tcPr>
            <w:tcW w:w="1666" w:type="dxa"/>
          </w:tcPr>
          <w:p w14:paraId="0ED4766E"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07D00499"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524D229E"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71997A74" w14:textId="77777777" w:rsidTr="00E01E35">
        <w:trPr>
          <w:jc w:val="center"/>
        </w:trPr>
        <w:tc>
          <w:tcPr>
            <w:tcW w:w="2689" w:type="dxa"/>
          </w:tcPr>
          <w:p w14:paraId="55E006DC" w14:textId="77777777" w:rsidR="00E409BF" w:rsidRPr="00E01E35" w:rsidRDefault="00E01E35" w:rsidP="00E409BF">
            <w:pPr>
              <w:pStyle w:val="ListeParagraf"/>
              <w:ind w:left="0" w:right="697"/>
              <w:rPr>
                <w:rFonts w:eastAsia="Times New Roman" w:cstheme="minorHAnsi"/>
                <w:b/>
                <w:sz w:val="20"/>
                <w:szCs w:val="20"/>
                <w:lang w:val="en-US"/>
              </w:rPr>
            </w:pPr>
            <w:proofErr w:type="spellStart"/>
            <w:r w:rsidRPr="00E01E35">
              <w:rPr>
                <w:rFonts w:eastAsia="Times New Roman" w:cstheme="minorHAnsi"/>
                <w:b/>
                <w:color w:val="000000" w:themeColor="text1"/>
                <w:sz w:val="20"/>
                <w:szCs w:val="20"/>
              </w:rPr>
              <w:t>EmS</w:t>
            </w:r>
            <w:proofErr w:type="spellEnd"/>
          </w:p>
        </w:tc>
        <w:tc>
          <w:tcPr>
            <w:tcW w:w="2294" w:type="dxa"/>
          </w:tcPr>
          <w:p w14:paraId="0E7411BF"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66" w:type="dxa"/>
          </w:tcPr>
          <w:p w14:paraId="15D98E7A"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563B99BD"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F-E-S-E</w:t>
            </w:r>
          </w:p>
        </w:tc>
        <w:tc>
          <w:tcPr>
            <w:tcW w:w="1684" w:type="dxa"/>
          </w:tcPr>
          <w:p w14:paraId="4785C313" w14:textId="77777777" w:rsidR="00E409BF" w:rsidRDefault="00E409BF" w:rsidP="00E409BF">
            <w:pPr>
              <w:pStyle w:val="ListeParagraf"/>
              <w:ind w:left="0" w:right="697"/>
              <w:jc w:val="center"/>
              <w:rPr>
                <w:rFonts w:eastAsia="Times New Roman" w:cstheme="minorHAnsi"/>
                <w:b/>
                <w:sz w:val="24"/>
                <w:szCs w:val="24"/>
                <w:lang w:val="en-US"/>
              </w:rPr>
            </w:pPr>
          </w:p>
        </w:tc>
      </w:tr>
      <w:tr w:rsidR="00E01E35" w14:paraId="50B73ECF" w14:textId="77777777" w:rsidTr="00E01E35">
        <w:trPr>
          <w:jc w:val="center"/>
        </w:trPr>
        <w:tc>
          <w:tcPr>
            <w:tcW w:w="2689" w:type="dxa"/>
          </w:tcPr>
          <w:p w14:paraId="27FBAA14" w14:textId="77777777" w:rsidR="00E01E35" w:rsidRPr="00E01E35" w:rsidRDefault="00E01E35" w:rsidP="00E409BF">
            <w:pPr>
              <w:pStyle w:val="ListeParagraf"/>
              <w:ind w:left="0" w:right="697"/>
              <w:rPr>
                <w:rFonts w:eastAsia="Times New Roman" w:cstheme="minorHAnsi"/>
                <w:b/>
                <w:color w:val="000000" w:themeColor="text1"/>
                <w:sz w:val="20"/>
                <w:szCs w:val="20"/>
              </w:rPr>
            </w:pPr>
            <w:r w:rsidRPr="00E01E35">
              <w:rPr>
                <w:rFonts w:eastAsia="Times New Roman" w:cstheme="minorHAnsi"/>
                <w:b/>
                <w:color w:val="000000" w:themeColor="text1"/>
                <w:sz w:val="20"/>
                <w:szCs w:val="20"/>
              </w:rPr>
              <w:t>DENİZ KİRLİLİĞİ</w:t>
            </w:r>
          </w:p>
        </w:tc>
        <w:tc>
          <w:tcPr>
            <w:tcW w:w="2294" w:type="dxa"/>
          </w:tcPr>
          <w:p w14:paraId="7CB89781" w14:textId="77777777" w:rsidR="00E01E35" w:rsidRPr="00E01E35" w:rsidRDefault="00E01E35" w:rsidP="00E409BF">
            <w:pPr>
              <w:pStyle w:val="ListeParagraf"/>
              <w:ind w:left="0" w:right="697"/>
              <w:jc w:val="center"/>
              <w:rPr>
                <w:rFonts w:eastAsia="Times New Roman" w:cstheme="minorHAnsi"/>
                <w:b/>
                <w:sz w:val="20"/>
                <w:szCs w:val="24"/>
                <w:lang w:val="en-US"/>
              </w:rPr>
            </w:pPr>
          </w:p>
        </w:tc>
        <w:tc>
          <w:tcPr>
            <w:tcW w:w="1666" w:type="dxa"/>
          </w:tcPr>
          <w:p w14:paraId="509932B0" w14:textId="77777777" w:rsidR="00E01E35" w:rsidRPr="00E01E35" w:rsidRDefault="00E01E35" w:rsidP="00E409BF">
            <w:pPr>
              <w:pStyle w:val="ListeParagraf"/>
              <w:ind w:left="0" w:right="697"/>
              <w:jc w:val="center"/>
              <w:rPr>
                <w:rFonts w:eastAsia="Times New Roman" w:cstheme="minorHAnsi"/>
                <w:b/>
                <w:sz w:val="20"/>
                <w:szCs w:val="24"/>
                <w:lang w:val="en-US"/>
              </w:rPr>
            </w:pPr>
          </w:p>
        </w:tc>
        <w:tc>
          <w:tcPr>
            <w:tcW w:w="1596" w:type="dxa"/>
          </w:tcPr>
          <w:p w14:paraId="203A6979" w14:textId="77777777" w:rsidR="00E01E35"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NO</w:t>
            </w:r>
          </w:p>
        </w:tc>
        <w:tc>
          <w:tcPr>
            <w:tcW w:w="1684" w:type="dxa"/>
          </w:tcPr>
          <w:p w14:paraId="7BED1122" w14:textId="77777777" w:rsidR="00E01E35" w:rsidRDefault="00E01E35" w:rsidP="00E409BF">
            <w:pPr>
              <w:pStyle w:val="ListeParagraf"/>
              <w:ind w:left="0" w:right="697"/>
              <w:jc w:val="center"/>
              <w:rPr>
                <w:rFonts w:eastAsia="Times New Roman" w:cstheme="minorHAnsi"/>
                <w:b/>
                <w:sz w:val="24"/>
                <w:szCs w:val="24"/>
                <w:lang w:val="en-US"/>
              </w:rPr>
            </w:pPr>
          </w:p>
        </w:tc>
      </w:tr>
    </w:tbl>
    <w:p w14:paraId="20F175F9" w14:textId="77777777" w:rsidR="00E01E35" w:rsidRDefault="00E01E35" w:rsidP="00E01E35">
      <w:pPr>
        <w:spacing w:line="240" w:lineRule="auto"/>
        <w:ind w:right="697"/>
        <w:rPr>
          <w:rFonts w:eastAsia="Times New Roman" w:cstheme="minorHAnsi"/>
          <w:b/>
          <w:sz w:val="24"/>
          <w:szCs w:val="24"/>
          <w:lang w:val="en-US"/>
        </w:rPr>
      </w:pPr>
    </w:p>
    <w:p w14:paraId="6A47A513" w14:textId="77777777" w:rsidR="00E01E35" w:rsidRPr="00E01E35" w:rsidRDefault="00E01E35" w:rsidP="00E01E35">
      <w:pPr>
        <w:pStyle w:val="ListeParagraf"/>
        <w:numPr>
          <w:ilvl w:val="0"/>
          <w:numId w:val="4"/>
        </w:numPr>
        <w:spacing w:line="240" w:lineRule="auto"/>
        <w:ind w:left="426" w:right="697" w:hanging="426"/>
        <w:rPr>
          <w:rFonts w:eastAsia="Times New Roman" w:cstheme="minorHAnsi"/>
          <w:b/>
          <w:color w:val="000000" w:themeColor="text1"/>
          <w:sz w:val="24"/>
          <w:szCs w:val="24"/>
          <w:lang w:val="en-US"/>
        </w:rPr>
      </w:pPr>
      <w:r w:rsidRPr="00E01E35">
        <w:rPr>
          <w:rFonts w:ascii="Times New Roman" w:eastAsia="Times New Roman" w:hAnsi="Times New Roman"/>
          <w:b/>
          <w:color w:val="000000" w:themeColor="text1"/>
          <w:sz w:val="24"/>
        </w:rPr>
        <w:t>MEVZUAT BİLGİSİ</w:t>
      </w:r>
    </w:p>
    <w:p w14:paraId="5994BF04" w14:textId="77777777" w:rsidR="00E01E35" w:rsidRPr="00E01E35" w:rsidRDefault="00E01E35" w:rsidP="00E01E35">
      <w:pPr>
        <w:pStyle w:val="ListeParagraf"/>
        <w:spacing w:line="240" w:lineRule="auto"/>
        <w:ind w:left="426" w:right="697"/>
        <w:rPr>
          <w:rFonts w:eastAsia="Times New Roman" w:cstheme="minorHAnsi"/>
          <w:b/>
          <w:color w:val="000000" w:themeColor="text1"/>
          <w:sz w:val="24"/>
          <w:szCs w:val="24"/>
          <w:lang w:val="en-US"/>
        </w:rPr>
      </w:pPr>
    </w:p>
    <w:p w14:paraId="3A70D29F" w14:textId="77777777" w:rsidR="00E01E35" w:rsidRDefault="00E01E35" w:rsidP="00E01E35">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Maddeye</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veya</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karışım</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için</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özel</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güvenlik</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sağlık</w:t>
      </w:r>
      <w:proofErr w:type="spellEnd"/>
      <w:r>
        <w:rPr>
          <w:rFonts w:eastAsia="Times New Roman" w:cstheme="minorHAnsi"/>
          <w:b/>
          <w:color w:val="000000" w:themeColor="text1"/>
          <w:sz w:val="24"/>
          <w:szCs w:val="24"/>
          <w:lang w:val="en-US"/>
        </w:rPr>
        <w:t xml:space="preserve"> ve </w:t>
      </w:r>
      <w:proofErr w:type="spellStart"/>
      <w:r>
        <w:rPr>
          <w:rFonts w:eastAsia="Times New Roman" w:cstheme="minorHAnsi"/>
          <w:b/>
          <w:color w:val="000000" w:themeColor="text1"/>
          <w:sz w:val="24"/>
          <w:szCs w:val="24"/>
          <w:lang w:val="en-US"/>
        </w:rPr>
        <w:t>çevre</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mevzuatı</w:t>
      </w:r>
      <w:proofErr w:type="spellEnd"/>
      <w:r>
        <w:rPr>
          <w:rFonts w:eastAsia="Times New Roman" w:cstheme="minorHAnsi"/>
          <w:b/>
          <w:color w:val="000000" w:themeColor="text1"/>
          <w:sz w:val="24"/>
          <w:szCs w:val="24"/>
          <w:lang w:val="en-US"/>
        </w:rPr>
        <w:t>:</w:t>
      </w:r>
    </w:p>
    <w:p w14:paraId="154CF342" w14:textId="77777777" w:rsidR="00E01E35" w:rsidRDefault="00E01E35" w:rsidP="00E01E35">
      <w:pPr>
        <w:pStyle w:val="ListeParagraf"/>
        <w:spacing w:line="240" w:lineRule="auto"/>
        <w:ind w:left="851" w:right="697"/>
        <w:rPr>
          <w:rFonts w:eastAsia="Times New Roman" w:cstheme="minorHAnsi"/>
          <w:color w:val="000000" w:themeColor="text1"/>
          <w:sz w:val="24"/>
          <w:szCs w:val="24"/>
          <w:lang w:val="en-US"/>
        </w:rPr>
      </w:pPr>
      <w:proofErr w:type="spellStart"/>
      <w:r w:rsidRPr="00E01E35">
        <w:rPr>
          <w:rFonts w:eastAsia="Times New Roman" w:cstheme="minorHAnsi"/>
          <w:color w:val="000000" w:themeColor="text1"/>
          <w:sz w:val="24"/>
          <w:szCs w:val="24"/>
          <w:lang w:val="en-US"/>
        </w:rPr>
        <w:t>Düzenleyici</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listelerinde</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bileşenlerin</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hiçbiri</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bulunmuyor</w:t>
      </w:r>
      <w:proofErr w:type="spellEnd"/>
      <w:r w:rsidRPr="00E01E35">
        <w:rPr>
          <w:rFonts w:eastAsia="Times New Roman" w:cstheme="minorHAnsi"/>
          <w:color w:val="000000" w:themeColor="text1"/>
          <w:sz w:val="24"/>
          <w:szCs w:val="24"/>
          <w:lang w:val="en-US"/>
        </w:rPr>
        <w:t>.</w:t>
      </w:r>
    </w:p>
    <w:p w14:paraId="441CE81E" w14:textId="77777777" w:rsidR="00E01E35" w:rsidRDefault="00E01E35" w:rsidP="00E01E35">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sidRPr="00E01E35">
        <w:rPr>
          <w:rFonts w:eastAsia="Times New Roman" w:cstheme="minorHAnsi"/>
          <w:b/>
          <w:color w:val="000000" w:themeColor="text1"/>
          <w:sz w:val="24"/>
          <w:szCs w:val="24"/>
          <w:lang w:val="en-US"/>
        </w:rPr>
        <w:t>Kimyasal</w:t>
      </w:r>
      <w:proofErr w:type="spellEnd"/>
      <w:r w:rsidRPr="00E01E35">
        <w:rPr>
          <w:rFonts w:eastAsia="Times New Roman" w:cstheme="minorHAnsi"/>
          <w:b/>
          <w:color w:val="000000" w:themeColor="text1"/>
          <w:sz w:val="24"/>
          <w:szCs w:val="24"/>
          <w:lang w:val="en-US"/>
        </w:rPr>
        <w:t xml:space="preserve"> </w:t>
      </w:r>
      <w:proofErr w:type="spellStart"/>
      <w:r w:rsidRPr="00E01E35">
        <w:rPr>
          <w:rFonts w:eastAsia="Times New Roman" w:cstheme="minorHAnsi"/>
          <w:b/>
          <w:color w:val="000000" w:themeColor="text1"/>
          <w:sz w:val="24"/>
          <w:szCs w:val="24"/>
          <w:lang w:val="en-US"/>
        </w:rPr>
        <w:t>Güvenlik</w:t>
      </w:r>
      <w:proofErr w:type="spellEnd"/>
      <w:r w:rsidRPr="00E01E35">
        <w:rPr>
          <w:rFonts w:eastAsia="Times New Roman" w:cstheme="minorHAnsi"/>
          <w:b/>
          <w:color w:val="000000" w:themeColor="text1"/>
          <w:sz w:val="24"/>
          <w:szCs w:val="24"/>
          <w:lang w:val="en-US"/>
        </w:rPr>
        <w:t xml:space="preserve"> </w:t>
      </w:r>
      <w:proofErr w:type="spellStart"/>
      <w:r w:rsidRPr="00E01E35">
        <w:rPr>
          <w:rFonts w:eastAsia="Times New Roman" w:cstheme="minorHAnsi"/>
          <w:b/>
          <w:color w:val="000000" w:themeColor="text1"/>
          <w:sz w:val="24"/>
          <w:szCs w:val="24"/>
          <w:lang w:val="en-US"/>
        </w:rPr>
        <w:t>Değerlendirmesi</w:t>
      </w:r>
      <w:proofErr w:type="spellEnd"/>
      <w:r>
        <w:rPr>
          <w:rFonts w:eastAsia="Times New Roman" w:cstheme="minorHAnsi"/>
          <w:b/>
          <w:color w:val="000000" w:themeColor="text1"/>
          <w:sz w:val="24"/>
          <w:szCs w:val="24"/>
          <w:lang w:val="en-US"/>
        </w:rPr>
        <w:t>:</w:t>
      </w:r>
    </w:p>
    <w:p w14:paraId="2401A922" w14:textId="77777777" w:rsidR="00E01E35" w:rsidRPr="002876BA" w:rsidRDefault="00E01E35" w:rsidP="00E01E35">
      <w:pPr>
        <w:pStyle w:val="ListeParagraf"/>
        <w:spacing w:line="240" w:lineRule="auto"/>
        <w:ind w:left="851"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Uygun </w:t>
      </w:r>
      <w:proofErr w:type="spellStart"/>
      <w:r w:rsidRPr="002876BA">
        <w:rPr>
          <w:rFonts w:eastAsia="Times New Roman" w:cstheme="minorHAnsi"/>
          <w:color w:val="000000" w:themeColor="text1"/>
          <w:sz w:val="24"/>
          <w:szCs w:val="24"/>
          <w:lang w:val="en-US"/>
        </w:rPr>
        <w:t>veri</w:t>
      </w:r>
      <w:proofErr w:type="spellEnd"/>
      <w:r w:rsidRPr="002876BA">
        <w:rPr>
          <w:rFonts w:eastAsia="Times New Roman" w:cstheme="minorHAnsi"/>
          <w:color w:val="000000" w:themeColor="text1"/>
          <w:sz w:val="24"/>
          <w:szCs w:val="24"/>
          <w:lang w:val="en-US"/>
        </w:rPr>
        <w:t xml:space="preserve"> yok.</w:t>
      </w:r>
    </w:p>
    <w:p w14:paraId="6EC235D8" w14:textId="77777777" w:rsidR="00E01E35" w:rsidRDefault="00E01E35" w:rsidP="002876BA">
      <w:pPr>
        <w:pStyle w:val="ListeParagraf"/>
        <w:numPr>
          <w:ilvl w:val="2"/>
          <w:numId w:val="4"/>
        </w:numPr>
        <w:spacing w:line="240" w:lineRule="auto"/>
        <w:ind w:left="1134" w:right="697" w:hanging="708"/>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Te</w:t>
      </w:r>
      <w:r w:rsidR="002876BA">
        <w:rPr>
          <w:rFonts w:eastAsia="Times New Roman" w:cstheme="minorHAnsi"/>
          <w:b/>
          <w:color w:val="000000" w:themeColor="text1"/>
          <w:sz w:val="24"/>
          <w:szCs w:val="24"/>
          <w:lang w:val="en-US"/>
        </w:rPr>
        <w:t>hlike</w:t>
      </w:r>
      <w:proofErr w:type="spellEnd"/>
    </w:p>
    <w:p w14:paraId="2B989E06" w14:textId="77777777" w:rsidR="002876BA" w:rsidRDefault="002876BA" w:rsidP="002876BA">
      <w:pPr>
        <w:pStyle w:val="ListeParagraf"/>
        <w:spacing w:line="240" w:lineRule="auto"/>
        <w:ind w:left="1134"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CLP </w:t>
      </w:r>
      <w:proofErr w:type="spellStart"/>
      <w:r w:rsidRPr="002876BA">
        <w:rPr>
          <w:rFonts w:eastAsia="Times New Roman" w:cstheme="minorHAnsi"/>
          <w:color w:val="000000" w:themeColor="text1"/>
          <w:sz w:val="24"/>
          <w:szCs w:val="24"/>
          <w:lang w:val="en-US"/>
        </w:rPr>
        <w:t>Ek</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VI'ya</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göre</w:t>
      </w:r>
      <w:proofErr w:type="spellEnd"/>
      <w:r w:rsidRPr="002876BA">
        <w:rPr>
          <w:rFonts w:eastAsia="Times New Roman" w:cstheme="minorHAnsi"/>
          <w:color w:val="000000" w:themeColor="text1"/>
          <w:sz w:val="24"/>
          <w:szCs w:val="24"/>
          <w:lang w:val="en-US"/>
        </w:rPr>
        <w:t xml:space="preserve"> CLP </w:t>
      </w:r>
      <w:proofErr w:type="spellStart"/>
      <w:r w:rsidRPr="002876BA">
        <w:rPr>
          <w:rFonts w:eastAsia="Times New Roman" w:cstheme="minorHAnsi"/>
          <w:color w:val="000000" w:themeColor="text1"/>
          <w:sz w:val="24"/>
          <w:szCs w:val="24"/>
          <w:lang w:val="en-US"/>
        </w:rPr>
        <w:t>sınıflandırma</w:t>
      </w:r>
      <w:r>
        <w:rPr>
          <w:rFonts w:eastAsia="Times New Roman" w:cstheme="minorHAnsi"/>
          <w:color w:val="000000" w:themeColor="text1"/>
          <w:sz w:val="24"/>
          <w:szCs w:val="24"/>
          <w:lang w:val="en-US"/>
        </w:rPr>
        <w:t>sı</w:t>
      </w:r>
      <w:proofErr w:type="spellEnd"/>
      <w:r>
        <w:rPr>
          <w:rFonts w:eastAsia="Times New Roman" w:cstheme="minorHAnsi"/>
          <w:color w:val="000000" w:themeColor="text1"/>
          <w:sz w:val="24"/>
          <w:szCs w:val="24"/>
          <w:lang w:val="en-US"/>
        </w:rPr>
        <w:t xml:space="preserve"> (1272/2008 (AT) </w:t>
      </w:r>
      <w:proofErr w:type="spellStart"/>
      <w:r>
        <w:rPr>
          <w:rFonts w:eastAsia="Times New Roman" w:cstheme="minorHAnsi"/>
          <w:color w:val="000000" w:themeColor="text1"/>
          <w:sz w:val="24"/>
          <w:szCs w:val="24"/>
          <w:lang w:val="en-US"/>
        </w:rPr>
        <w:t>Yönetmeliği</w:t>
      </w:r>
      <w:proofErr w:type="spellEnd"/>
      <w:r>
        <w:rPr>
          <w:rFonts w:eastAsia="Times New Roman" w:cstheme="minorHAnsi"/>
          <w:color w:val="000000" w:themeColor="text1"/>
          <w:sz w:val="24"/>
          <w:szCs w:val="24"/>
          <w:lang w:val="en-US"/>
        </w:rPr>
        <w:t>)</w:t>
      </w:r>
    </w:p>
    <w:p w14:paraId="18F31E14" w14:textId="77777777" w:rsidR="002876BA" w:rsidRPr="00764123" w:rsidRDefault="002876BA" w:rsidP="002876BA">
      <w:pPr>
        <w:pStyle w:val="ListeParagraf"/>
        <w:numPr>
          <w:ilvl w:val="0"/>
          <w:numId w:val="19"/>
        </w:numPr>
        <w:spacing w:line="240" w:lineRule="auto"/>
        <w:ind w:right="697"/>
        <w:rPr>
          <w:rFonts w:eastAsia="Times New Roman" w:cstheme="minorHAnsi"/>
          <w:color w:val="000000" w:themeColor="text1"/>
          <w:sz w:val="24"/>
          <w:szCs w:val="24"/>
          <w:lang w:val="en-US"/>
        </w:rPr>
      </w:pPr>
      <w:r w:rsidRPr="00764123">
        <w:rPr>
          <w:rFonts w:cstheme="minorHAnsi"/>
          <w:color w:val="000000"/>
          <w:sz w:val="24"/>
          <w:szCs w:val="24"/>
        </w:rPr>
        <w:t>Alevlenebilir Sıvı, Kategori 3; H226</w:t>
      </w:r>
    </w:p>
    <w:p w14:paraId="41D5AD32" w14:textId="77777777" w:rsidR="002876BA" w:rsidRPr="00764123" w:rsidRDefault="002876BA" w:rsidP="002876BA">
      <w:pPr>
        <w:pStyle w:val="ListeParagraf"/>
        <w:numPr>
          <w:ilvl w:val="0"/>
          <w:numId w:val="19"/>
        </w:numPr>
        <w:spacing w:line="240" w:lineRule="auto"/>
        <w:ind w:right="697"/>
        <w:rPr>
          <w:rFonts w:eastAsia="Times New Roman" w:cstheme="minorHAnsi"/>
          <w:color w:val="000000" w:themeColor="text1"/>
          <w:sz w:val="24"/>
          <w:szCs w:val="24"/>
          <w:lang w:val="en-US"/>
        </w:rPr>
      </w:pPr>
      <w:r w:rsidRPr="00764123">
        <w:rPr>
          <w:rFonts w:cstheme="minorHAnsi"/>
          <w:color w:val="000000"/>
          <w:sz w:val="24"/>
          <w:szCs w:val="24"/>
        </w:rPr>
        <w:t xml:space="preserve">Akut </w:t>
      </w:r>
      <w:proofErr w:type="spellStart"/>
      <w:r w:rsidRPr="00764123">
        <w:rPr>
          <w:rFonts w:cstheme="minorHAnsi"/>
          <w:color w:val="000000"/>
          <w:sz w:val="24"/>
          <w:szCs w:val="24"/>
        </w:rPr>
        <w:t>Toksisite</w:t>
      </w:r>
      <w:proofErr w:type="spellEnd"/>
      <w:r w:rsidRPr="00764123">
        <w:rPr>
          <w:rFonts w:cstheme="minorHAnsi"/>
          <w:color w:val="000000"/>
          <w:sz w:val="24"/>
          <w:szCs w:val="24"/>
        </w:rPr>
        <w:t>, Kategori 4, cilt; H312</w:t>
      </w:r>
    </w:p>
    <w:p w14:paraId="3D623F64" w14:textId="77777777" w:rsidR="002876BA" w:rsidRPr="00764123" w:rsidRDefault="002876BA" w:rsidP="002876BA">
      <w:pPr>
        <w:pStyle w:val="ListeParagraf"/>
        <w:numPr>
          <w:ilvl w:val="0"/>
          <w:numId w:val="19"/>
        </w:numPr>
        <w:spacing w:line="240" w:lineRule="auto"/>
        <w:ind w:right="697"/>
        <w:rPr>
          <w:rFonts w:eastAsia="Times New Roman" w:cstheme="minorHAnsi"/>
          <w:color w:val="000000" w:themeColor="text1"/>
          <w:sz w:val="24"/>
          <w:szCs w:val="24"/>
          <w:lang w:val="en-US"/>
        </w:rPr>
      </w:pPr>
      <w:r w:rsidRPr="00764123">
        <w:rPr>
          <w:rFonts w:cstheme="minorHAnsi"/>
          <w:color w:val="000000"/>
          <w:sz w:val="24"/>
          <w:szCs w:val="24"/>
        </w:rPr>
        <w:lastRenderedPageBreak/>
        <w:t xml:space="preserve">Akut </w:t>
      </w:r>
      <w:proofErr w:type="spellStart"/>
      <w:r w:rsidRPr="00764123">
        <w:rPr>
          <w:rFonts w:cstheme="minorHAnsi"/>
          <w:color w:val="000000"/>
          <w:sz w:val="24"/>
          <w:szCs w:val="24"/>
        </w:rPr>
        <w:t>Toksisite</w:t>
      </w:r>
      <w:proofErr w:type="spellEnd"/>
      <w:r w:rsidRPr="00764123">
        <w:rPr>
          <w:rFonts w:cstheme="minorHAnsi"/>
          <w:color w:val="000000"/>
          <w:sz w:val="24"/>
          <w:szCs w:val="24"/>
        </w:rPr>
        <w:t>, Kategori 4, soluma, H332</w:t>
      </w:r>
    </w:p>
    <w:p w14:paraId="7D26AC33" w14:textId="77777777" w:rsidR="002876BA" w:rsidRPr="00764123" w:rsidRDefault="002876BA" w:rsidP="002876BA">
      <w:pPr>
        <w:pStyle w:val="ListeParagraf"/>
        <w:numPr>
          <w:ilvl w:val="0"/>
          <w:numId w:val="19"/>
        </w:numPr>
        <w:spacing w:line="240" w:lineRule="auto"/>
        <w:ind w:right="697"/>
        <w:rPr>
          <w:rFonts w:eastAsia="Times New Roman" w:cstheme="minorHAnsi"/>
          <w:color w:val="000000" w:themeColor="text1"/>
          <w:sz w:val="24"/>
          <w:szCs w:val="24"/>
          <w:lang w:val="en-US"/>
        </w:rPr>
      </w:pPr>
      <w:r w:rsidRPr="00764123">
        <w:rPr>
          <w:rFonts w:cstheme="minorHAnsi"/>
          <w:color w:val="000000"/>
          <w:sz w:val="24"/>
          <w:szCs w:val="24"/>
        </w:rPr>
        <w:t>Cilt Tahrişi, Kategori 2; H315</w:t>
      </w:r>
    </w:p>
    <w:p w14:paraId="4FA92EAA" w14:textId="77777777" w:rsidR="00764123" w:rsidRPr="005E3D1D" w:rsidRDefault="00764123" w:rsidP="005E3D1D">
      <w:pPr>
        <w:spacing w:line="240" w:lineRule="auto"/>
        <w:ind w:right="697"/>
        <w:rPr>
          <w:rFonts w:eastAsia="Times New Roman" w:cstheme="minorHAnsi"/>
          <w:color w:val="000000" w:themeColor="text1"/>
          <w:sz w:val="24"/>
          <w:szCs w:val="24"/>
          <w:lang w:val="en-US"/>
        </w:rPr>
      </w:pPr>
    </w:p>
    <w:p w14:paraId="28701FA1" w14:textId="77777777" w:rsidR="002876BA" w:rsidRDefault="002876BA" w:rsidP="002876BA">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Uluslararası</w:t>
      </w:r>
      <w:proofErr w:type="spellEnd"/>
      <w:r w:rsidRPr="002876BA">
        <w:rPr>
          <w:rFonts w:eastAsia="Times New Roman" w:cstheme="minorHAnsi"/>
          <w:b/>
          <w:color w:val="000000" w:themeColor="text1"/>
          <w:sz w:val="24"/>
          <w:szCs w:val="24"/>
          <w:lang w:val="en-US"/>
        </w:rPr>
        <w:t xml:space="preserve"> </w:t>
      </w:r>
      <w:proofErr w:type="spellStart"/>
      <w:r w:rsidRPr="002876BA">
        <w:rPr>
          <w:rFonts w:eastAsia="Times New Roman" w:cstheme="minorHAnsi"/>
          <w:b/>
          <w:color w:val="000000" w:themeColor="text1"/>
          <w:sz w:val="24"/>
          <w:szCs w:val="24"/>
          <w:lang w:val="en-US"/>
        </w:rPr>
        <w:t>Mevzuat</w:t>
      </w:r>
      <w:proofErr w:type="spellEnd"/>
    </w:p>
    <w:p w14:paraId="707A1E3B" w14:textId="77777777" w:rsidR="002876BA" w:rsidRDefault="002876BA" w:rsidP="002876BA">
      <w:pPr>
        <w:pStyle w:val="ListeParagraf"/>
        <w:spacing w:line="240" w:lineRule="auto"/>
        <w:ind w:left="851"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Bu </w:t>
      </w:r>
      <w:proofErr w:type="spellStart"/>
      <w:r w:rsidRPr="002876BA">
        <w:rPr>
          <w:rFonts w:eastAsia="Times New Roman" w:cstheme="minorHAnsi"/>
          <w:color w:val="000000" w:themeColor="text1"/>
          <w:sz w:val="24"/>
          <w:szCs w:val="24"/>
          <w:lang w:val="en-US"/>
        </w:rPr>
        <w:t>güvenlik</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bilgi</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formu</w:t>
      </w:r>
      <w:proofErr w:type="spellEnd"/>
      <w:r w:rsidRPr="002876BA">
        <w:rPr>
          <w:rFonts w:eastAsia="Times New Roman" w:cstheme="minorHAnsi"/>
          <w:color w:val="000000" w:themeColor="text1"/>
          <w:sz w:val="24"/>
          <w:szCs w:val="24"/>
          <w:lang w:val="en-US"/>
        </w:rPr>
        <w:t xml:space="preserve"> 1907/2006 (ISO) ve ISO 11014: 2009 </w:t>
      </w:r>
      <w:proofErr w:type="spellStart"/>
      <w:r w:rsidRPr="002876BA">
        <w:rPr>
          <w:rFonts w:eastAsia="Times New Roman" w:cstheme="minorHAnsi"/>
          <w:color w:val="000000" w:themeColor="text1"/>
          <w:sz w:val="24"/>
          <w:szCs w:val="24"/>
          <w:lang w:val="en-US"/>
        </w:rPr>
        <w:t>sayılı</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Yönetmeliğin</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gereklerine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uygundur</w:t>
      </w:r>
      <w:proofErr w:type="spellEnd"/>
      <w:r w:rsidRPr="002876BA">
        <w:rPr>
          <w:rFonts w:eastAsia="Times New Roman" w:cstheme="minorHAnsi"/>
          <w:color w:val="000000" w:themeColor="text1"/>
          <w:sz w:val="24"/>
          <w:szCs w:val="24"/>
          <w:lang w:val="en-US"/>
        </w:rPr>
        <w:t xml:space="preserve">. Bu </w:t>
      </w:r>
      <w:proofErr w:type="spellStart"/>
      <w:r w:rsidRPr="002876BA">
        <w:rPr>
          <w:rFonts w:eastAsia="Times New Roman" w:cstheme="minorHAnsi"/>
          <w:color w:val="000000" w:themeColor="text1"/>
          <w:sz w:val="24"/>
          <w:szCs w:val="24"/>
          <w:lang w:val="en-US"/>
        </w:rPr>
        <w:t>ürün</w:t>
      </w:r>
      <w:proofErr w:type="spellEnd"/>
      <w:r w:rsidRPr="002876BA">
        <w:rPr>
          <w:rFonts w:eastAsia="Times New Roman" w:cstheme="minorHAnsi"/>
          <w:color w:val="000000" w:themeColor="text1"/>
          <w:sz w:val="24"/>
          <w:szCs w:val="24"/>
          <w:lang w:val="en-US"/>
        </w:rPr>
        <w:t xml:space="preserve">, AB </w:t>
      </w:r>
      <w:proofErr w:type="spellStart"/>
      <w:r w:rsidRPr="002876BA">
        <w:rPr>
          <w:rFonts w:eastAsia="Times New Roman" w:cstheme="minorHAnsi"/>
          <w:color w:val="000000" w:themeColor="text1"/>
          <w:sz w:val="24"/>
          <w:szCs w:val="24"/>
          <w:lang w:val="en-US"/>
        </w:rPr>
        <w:t>Direktifi</w:t>
      </w:r>
      <w:proofErr w:type="spellEnd"/>
      <w:r w:rsidRPr="002876BA">
        <w:rPr>
          <w:rFonts w:eastAsia="Times New Roman" w:cstheme="minorHAnsi"/>
          <w:color w:val="000000" w:themeColor="text1"/>
          <w:sz w:val="24"/>
          <w:szCs w:val="24"/>
          <w:lang w:val="en-US"/>
        </w:rPr>
        <w:t xml:space="preserve"> GHS / </w:t>
      </w:r>
      <w:proofErr w:type="spellStart"/>
      <w:r w:rsidRPr="002876BA">
        <w:rPr>
          <w:rFonts w:eastAsia="Times New Roman" w:cstheme="minorHAnsi"/>
          <w:color w:val="000000" w:themeColor="text1"/>
          <w:sz w:val="24"/>
          <w:szCs w:val="24"/>
          <w:lang w:val="en-US"/>
        </w:rPr>
        <w:t>CLP'ye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göre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sınıflandırılmıştır</w:t>
      </w:r>
      <w:proofErr w:type="spellEnd"/>
      <w:r w:rsidRPr="002876BA">
        <w:rPr>
          <w:rFonts w:eastAsia="Times New Roman" w:cstheme="minorHAnsi"/>
          <w:color w:val="000000" w:themeColor="text1"/>
          <w:sz w:val="24"/>
          <w:szCs w:val="24"/>
          <w:lang w:val="en-US"/>
        </w:rPr>
        <w:t>.</w:t>
      </w:r>
    </w:p>
    <w:p w14:paraId="17E6A6DC" w14:textId="77777777" w:rsidR="002876BA" w:rsidRDefault="002876BA" w:rsidP="002876BA">
      <w:pPr>
        <w:pStyle w:val="ListeParagraf"/>
        <w:spacing w:line="240" w:lineRule="auto"/>
        <w:ind w:left="851" w:right="697"/>
        <w:rPr>
          <w:rFonts w:eastAsia="Times New Roman" w:cstheme="minorHAnsi"/>
          <w:color w:val="000000" w:themeColor="text1"/>
          <w:sz w:val="24"/>
          <w:szCs w:val="24"/>
          <w:lang w:val="en-US"/>
        </w:rPr>
      </w:pPr>
    </w:p>
    <w:p w14:paraId="069C0F48" w14:textId="77777777" w:rsidR="002876BA" w:rsidRDefault="002876BA" w:rsidP="002876BA">
      <w:pPr>
        <w:pStyle w:val="ListeParagraf"/>
        <w:numPr>
          <w:ilvl w:val="0"/>
          <w:numId w:val="4"/>
        </w:numPr>
        <w:tabs>
          <w:tab w:val="left" w:pos="851"/>
        </w:tabs>
        <w:spacing w:line="240" w:lineRule="auto"/>
        <w:ind w:right="697" w:hanging="436"/>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DİĞER BİLGİLER</w:t>
      </w:r>
    </w:p>
    <w:p w14:paraId="2C02E9F7" w14:textId="77777777" w:rsidR="002876BA" w:rsidRDefault="002876BA" w:rsidP="002876BA">
      <w:pPr>
        <w:pStyle w:val="ListeParagraf"/>
        <w:tabs>
          <w:tab w:val="left" w:pos="851"/>
        </w:tabs>
        <w:spacing w:line="240" w:lineRule="auto"/>
        <w:ind w:right="697"/>
        <w:rPr>
          <w:rFonts w:eastAsia="Times New Roman" w:cstheme="minorHAnsi"/>
          <w:b/>
          <w:color w:val="000000" w:themeColor="text1"/>
          <w:sz w:val="24"/>
          <w:szCs w:val="24"/>
          <w:lang w:val="en-US"/>
        </w:rPr>
      </w:pPr>
    </w:p>
    <w:p w14:paraId="0593E870" w14:textId="77777777" w:rsidR="00F9595C" w:rsidRDefault="00F9595C" w:rsidP="00F9595C">
      <w:pPr>
        <w:pStyle w:val="ListeParagraf"/>
        <w:numPr>
          <w:ilvl w:val="1"/>
          <w:numId w:val="4"/>
        </w:numPr>
        <w:tabs>
          <w:tab w:val="left" w:pos="851"/>
        </w:tabs>
        <w:spacing w:line="240" w:lineRule="auto"/>
        <w:ind w:left="993" w:right="697" w:hanging="709"/>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Diğer</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Bilgiler</w:t>
      </w:r>
      <w:proofErr w:type="spellEnd"/>
    </w:p>
    <w:p w14:paraId="1648B747" w14:textId="77777777" w:rsidR="00F9595C" w:rsidRPr="00555B9B" w:rsidRDefault="00F9595C" w:rsidP="00F9595C">
      <w:pPr>
        <w:pStyle w:val="ListeParagraf"/>
        <w:numPr>
          <w:ilvl w:val="0"/>
          <w:numId w:val="22"/>
        </w:numPr>
        <w:tabs>
          <w:tab w:val="left" w:pos="851"/>
        </w:tabs>
        <w:spacing w:line="240" w:lineRule="auto"/>
        <w:ind w:right="697"/>
        <w:rPr>
          <w:rFonts w:eastAsia="Times New Roman" w:cstheme="minorHAnsi"/>
          <w:b/>
          <w:color w:val="000000" w:themeColor="text1"/>
          <w:sz w:val="24"/>
          <w:szCs w:val="24"/>
          <w:lang w:val="en-US"/>
        </w:rPr>
      </w:pPr>
      <w:r>
        <w:rPr>
          <w:rFonts w:ascii="Times New Roman" w:eastAsia="Times New Roman" w:hAnsi="Times New Roman"/>
          <w:b/>
          <w:i/>
          <w:sz w:val="23"/>
        </w:rPr>
        <w:t xml:space="preserve">BETTON YAPI KİMYASALLARI SANAYİ VE TİCARET LTD ŞTİ </w:t>
      </w:r>
    </w:p>
    <w:p w14:paraId="7EABE72C" w14:textId="77777777" w:rsidR="00F9595C" w:rsidRPr="00424718" w:rsidRDefault="00F9595C" w:rsidP="00F9595C">
      <w:pPr>
        <w:pStyle w:val="ListeParagraf"/>
        <w:numPr>
          <w:ilvl w:val="0"/>
          <w:numId w:val="22"/>
        </w:numPr>
        <w:tabs>
          <w:tab w:val="left" w:pos="851"/>
        </w:tabs>
        <w:spacing w:line="240" w:lineRule="auto"/>
        <w:ind w:right="697"/>
        <w:rPr>
          <w:rFonts w:eastAsia="Times New Roman" w:cstheme="minorHAnsi"/>
          <w:b/>
          <w:color w:val="000000" w:themeColor="text1"/>
          <w:sz w:val="24"/>
          <w:szCs w:val="24"/>
          <w:lang w:val="en-US"/>
        </w:rPr>
      </w:pPr>
      <w:r>
        <w:rPr>
          <w:rFonts w:ascii="Times New Roman" w:eastAsia="Times New Roman" w:hAnsi="Times New Roman"/>
          <w:b/>
          <w:i/>
          <w:sz w:val="23"/>
        </w:rPr>
        <w:t>İnfo@betton.com.tr</w:t>
      </w:r>
    </w:p>
    <w:p w14:paraId="23D06EA9" w14:textId="77777777" w:rsidR="00F9595C" w:rsidRDefault="00F9595C" w:rsidP="00F9595C">
      <w:pPr>
        <w:pStyle w:val="ListeParagraf"/>
        <w:numPr>
          <w:ilvl w:val="1"/>
          <w:numId w:val="4"/>
        </w:numPr>
        <w:tabs>
          <w:tab w:val="left" w:pos="851"/>
        </w:tabs>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İlgili</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Kişi</w:t>
      </w:r>
      <w:proofErr w:type="spellEnd"/>
    </w:p>
    <w:p w14:paraId="0E31FD9F" w14:textId="77777777" w:rsidR="00F9595C" w:rsidRPr="00DB40F8" w:rsidRDefault="00F9595C" w:rsidP="00F9595C">
      <w:pPr>
        <w:tabs>
          <w:tab w:val="left" w:pos="851"/>
        </w:tabs>
        <w:spacing w:after="0" w:line="240" w:lineRule="auto"/>
        <w:ind w:left="851" w:right="697"/>
        <w:rPr>
          <w:rFonts w:eastAsia="Times New Roman" w:cstheme="minorHAnsi"/>
          <w:b/>
          <w:sz w:val="23"/>
        </w:rPr>
      </w:pPr>
      <w:r>
        <w:rPr>
          <w:rFonts w:eastAsia="Times New Roman" w:cstheme="minorHAnsi"/>
          <w:b/>
          <w:sz w:val="23"/>
        </w:rPr>
        <w:t>BETTON YAPI KİMYASALLARI SANAYİ VE TİCARET LTD ŞTİ</w:t>
      </w:r>
    </w:p>
    <w:p w14:paraId="2EDB8764" w14:textId="77777777" w:rsidR="00F9595C" w:rsidRPr="00555B9B" w:rsidRDefault="00F9595C" w:rsidP="00F9595C">
      <w:pPr>
        <w:tabs>
          <w:tab w:val="left" w:pos="851"/>
        </w:tabs>
        <w:spacing w:line="240" w:lineRule="auto"/>
        <w:ind w:right="697"/>
        <w:rPr>
          <w:rFonts w:ascii="Times New Roman" w:eastAsia="Times New Roman" w:hAnsi="Times New Roman"/>
          <w:b/>
          <w:i/>
          <w:sz w:val="23"/>
        </w:rPr>
      </w:pPr>
      <w:r>
        <w:rPr>
          <w:rFonts w:eastAsia="Times New Roman" w:cstheme="minorHAnsi"/>
          <w:b/>
          <w:sz w:val="23"/>
        </w:rPr>
        <w:t xml:space="preserve">                </w:t>
      </w:r>
      <w:r w:rsidRPr="001D1223">
        <w:rPr>
          <w:rFonts w:eastAsia="Times New Roman" w:cstheme="minorHAnsi"/>
          <w:b/>
          <w:sz w:val="23"/>
        </w:rPr>
        <w:t>Hazırlayan</w:t>
      </w:r>
      <w:r w:rsidRPr="001D1223">
        <w:rPr>
          <w:rFonts w:eastAsia="Times New Roman" w:cstheme="minorHAnsi"/>
          <w:b/>
          <w:sz w:val="23"/>
        </w:rPr>
        <w:tab/>
        <w:t>:</w:t>
      </w:r>
      <w:r>
        <w:rPr>
          <w:rFonts w:ascii="Times New Roman" w:eastAsia="Times New Roman" w:hAnsi="Times New Roman"/>
          <w:b/>
          <w:i/>
          <w:sz w:val="23"/>
        </w:rPr>
        <w:t xml:space="preserve"> ÖZGE NAMLI TUĞSEL</w:t>
      </w:r>
    </w:p>
    <w:p w14:paraId="36E5DDDF" w14:textId="77777777" w:rsidR="00F9595C" w:rsidRPr="006C3C6C" w:rsidRDefault="00F9595C" w:rsidP="00F9595C">
      <w:r w:rsidRPr="006C3C6C">
        <w:t xml:space="preserve">                          </w:t>
      </w:r>
      <w:r>
        <w:t xml:space="preserve">      ozge@betton.com.tr</w:t>
      </w:r>
    </w:p>
    <w:p w14:paraId="2B7D85FC" w14:textId="77777777" w:rsidR="00F9595C" w:rsidRPr="006C3C6C" w:rsidRDefault="00F9595C" w:rsidP="00F9595C">
      <w:r>
        <w:rPr>
          <w:b/>
        </w:rPr>
        <w:t xml:space="preserve">               Belge Tarihi</w:t>
      </w:r>
      <w:r w:rsidRPr="006C3C6C">
        <w:rPr>
          <w:b/>
        </w:rPr>
        <w:t>:</w:t>
      </w:r>
      <w:r>
        <w:t xml:space="preserve"> 26/01/2018</w:t>
      </w:r>
    </w:p>
    <w:p w14:paraId="0989E373" w14:textId="77777777" w:rsidR="00F9595C" w:rsidRPr="006C3C6C" w:rsidRDefault="00F9595C" w:rsidP="00F9595C">
      <w:r>
        <w:rPr>
          <w:b/>
        </w:rPr>
        <w:t xml:space="preserve">               Belge Geçerlilik Tarihi</w:t>
      </w:r>
      <w:r w:rsidRPr="006C3C6C">
        <w:rPr>
          <w:b/>
        </w:rPr>
        <w:t>:</w:t>
      </w:r>
      <w:r>
        <w:t xml:space="preserve"> 26/01/2021</w:t>
      </w:r>
    </w:p>
    <w:p w14:paraId="09E77086" w14:textId="77777777" w:rsidR="00F9595C" w:rsidRPr="00DD69A1" w:rsidRDefault="00F9595C" w:rsidP="00F9595C">
      <w:r>
        <w:rPr>
          <w:b/>
        </w:rPr>
        <w:t xml:space="preserve">               Belge Numarası</w:t>
      </w:r>
      <w:r w:rsidRPr="006C3C6C">
        <w:rPr>
          <w:b/>
        </w:rPr>
        <w:t>:</w:t>
      </w:r>
      <w:r>
        <w:t xml:space="preserve"> NBC/01.147.03</w:t>
      </w:r>
    </w:p>
    <w:p w14:paraId="053B33BC" w14:textId="77777777" w:rsidR="00DB40F8" w:rsidRDefault="00DB40F8" w:rsidP="00DB40F8">
      <w:pPr>
        <w:pStyle w:val="ListeParagraf"/>
        <w:tabs>
          <w:tab w:val="left" w:pos="1134"/>
        </w:tabs>
        <w:spacing w:after="0" w:line="240" w:lineRule="auto"/>
        <w:ind w:left="851" w:right="697"/>
        <w:rPr>
          <w:rFonts w:eastAsia="Times New Roman" w:cstheme="minorHAnsi"/>
          <w:sz w:val="24"/>
          <w:szCs w:val="24"/>
          <w:lang w:val="en-US"/>
        </w:rPr>
      </w:pPr>
    </w:p>
    <w:p w14:paraId="4B3C5F21"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proofErr w:type="spellStart"/>
      <w:r w:rsidRPr="00DB40F8">
        <w:rPr>
          <w:rFonts w:eastAsia="Times New Roman" w:cstheme="minorHAnsi"/>
          <w:b/>
          <w:color w:val="000000" w:themeColor="text1"/>
          <w:sz w:val="24"/>
          <w:szCs w:val="24"/>
          <w:lang w:val="en-US"/>
        </w:rPr>
        <w:t>Yeniden</w:t>
      </w:r>
      <w:proofErr w:type="spellEnd"/>
      <w:r w:rsidRPr="00DB40F8">
        <w:rPr>
          <w:rFonts w:eastAsia="Times New Roman" w:cstheme="minorHAnsi"/>
          <w:b/>
          <w:color w:val="000000" w:themeColor="text1"/>
          <w:sz w:val="24"/>
          <w:szCs w:val="24"/>
          <w:lang w:val="en-US"/>
        </w:rPr>
        <w:t xml:space="preserve"> </w:t>
      </w:r>
      <w:proofErr w:type="spellStart"/>
      <w:r w:rsidRPr="00DB40F8">
        <w:rPr>
          <w:rFonts w:eastAsia="Times New Roman" w:cstheme="minorHAnsi"/>
          <w:b/>
          <w:color w:val="000000" w:themeColor="text1"/>
          <w:sz w:val="24"/>
          <w:szCs w:val="24"/>
          <w:lang w:val="en-US"/>
        </w:rPr>
        <w:t>Yayınlanmanın</w:t>
      </w:r>
      <w:proofErr w:type="spellEnd"/>
      <w:r w:rsidRPr="00DB40F8">
        <w:rPr>
          <w:rFonts w:eastAsia="Times New Roman" w:cstheme="minorHAnsi"/>
          <w:b/>
          <w:color w:val="000000" w:themeColor="text1"/>
          <w:sz w:val="24"/>
          <w:szCs w:val="24"/>
          <w:lang w:val="en-US"/>
        </w:rPr>
        <w:t xml:space="preserve"> </w:t>
      </w:r>
      <w:proofErr w:type="spellStart"/>
      <w:r w:rsidRPr="00DB40F8">
        <w:rPr>
          <w:rFonts w:eastAsia="Times New Roman" w:cstheme="minorHAnsi"/>
          <w:b/>
          <w:color w:val="000000" w:themeColor="text1"/>
          <w:sz w:val="24"/>
          <w:szCs w:val="24"/>
          <w:lang w:val="en-US"/>
        </w:rPr>
        <w:t>Nedeni</w:t>
      </w:r>
      <w:proofErr w:type="spellEnd"/>
    </w:p>
    <w:p w14:paraId="661A58CA" w14:textId="77777777" w:rsidR="00DB40F8" w:rsidRPr="00DB40F8" w:rsidRDefault="00DB40F8" w:rsidP="00DB40F8">
      <w:pPr>
        <w:pStyle w:val="ListeParagraf"/>
        <w:numPr>
          <w:ilvl w:val="0"/>
          <w:numId w:val="24"/>
        </w:numPr>
        <w:tabs>
          <w:tab w:val="left" w:pos="1134"/>
        </w:tabs>
        <w:spacing w:after="0" w:line="240" w:lineRule="auto"/>
        <w:ind w:right="697"/>
        <w:rPr>
          <w:rFonts w:eastAsia="Times New Roman" w:cstheme="minorHAnsi"/>
          <w:b/>
          <w:color w:val="000000" w:themeColor="text1"/>
          <w:sz w:val="24"/>
          <w:szCs w:val="24"/>
          <w:lang w:val="en-US"/>
        </w:rPr>
      </w:pPr>
      <w:r w:rsidRPr="00DB40F8">
        <w:rPr>
          <w:rFonts w:eastAsia="Symbol" w:cstheme="minorHAnsi"/>
          <w:sz w:val="24"/>
        </w:rPr>
        <w:t>1272/2008 sayılı Tüzüğe (EC) göre derleme.</w:t>
      </w:r>
    </w:p>
    <w:p w14:paraId="1BCD3B7D"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r w:rsidRPr="00DB40F8">
        <w:rPr>
          <w:rFonts w:eastAsia="Times New Roman" w:cstheme="minorHAnsi"/>
          <w:b/>
          <w:sz w:val="24"/>
        </w:rPr>
        <w:t>İlgili H ve EUH cümleleri (sayı ve tam metin)</w:t>
      </w:r>
    </w:p>
    <w:p w14:paraId="2B6FF8C9" w14:textId="77777777" w:rsidR="00DB40F8" w:rsidRDefault="00DB40F8" w:rsidP="00DB40F8">
      <w:pPr>
        <w:pStyle w:val="ListeParagraf"/>
        <w:tabs>
          <w:tab w:val="left" w:pos="1134"/>
        </w:tabs>
        <w:spacing w:after="0" w:line="240" w:lineRule="auto"/>
        <w:ind w:left="851" w:right="697"/>
        <w:rPr>
          <w:sz w:val="24"/>
        </w:rPr>
      </w:pPr>
      <w:r w:rsidRPr="00DB40F8">
        <w:rPr>
          <w:rFonts w:eastAsia="Times New Roman" w:cstheme="minorHAnsi"/>
          <w:b/>
          <w:w w:val="98"/>
          <w:sz w:val="24"/>
        </w:rPr>
        <w:t>H351</w:t>
      </w:r>
      <w:r w:rsidRPr="00DB40F8">
        <w:rPr>
          <w:rFonts w:eastAsia="Times New Roman" w:cstheme="minorHAnsi"/>
          <w:b/>
          <w:w w:val="98"/>
          <w:sz w:val="24"/>
        </w:rPr>
        <w:tab/>
      </w:r>
      <w:r w:rsidRPr="00DB40F8">
        <w:rPr>
          <w:rFonts w:eastAsia="Times New Roman" w:cstheme="minorHAnsi"/>
          <w:b/>
          <w:w w:val="98"/>
          <w:sz w:val="24"/>
        </w:rPr>
        <w:tab/>
        <w:t>:</w:t>
      </w:r>
      <w:r w:rsidR="004A7995">
        <w:rPr>
          <w:rFonts w:eastAsia="Times New Roman" w:cstheme="minorHAnsi"/>
          <w:b/>
          <w:w w:val="98"/>
          <w:sz w:val="24"/>
        </w:rPr>
        <w:t xml:space="preserve"> </w:t>
      </w:r>
      <w:r w:rsidR="004A7995" w:rsidRPr="004A7995">
        <w:rPr>
          <w:sz w:val="24"/>
        </w:rPr>
        <w:t>Kansere yol açma şüphesi var</w:t>
      </w:r>
      <w:r w:rsidR="004A7995">
        <w:rPr>
          <w:sz w:val="24"/>
        </w:rPr>
        <w:t>.</w:t>
      </w:r>
    </w:p>
    <w:p w14:paraId="01A810B6" w14:textId="77777777" w:rsidR="00C43765" w:rsidRPr="00C43765" w:rsidRDefault="00C43765" w:rsidP="00C43765">
      <w:pPr>
        <w:pStyle w:val="ListeParagraf"/>
        <w:tabs>
          <w:tab w:val="left" w:pos="1134"/>
        </w:tabs>
        <w:spacing w:after="0" w:line="240" w:lineRule="auto"/>
        <w:ind w:left="2268" w:right="697" w:hanging="1417"/>
        <w:rPr>
          <w:rFonts w:eastAsia="Times New Roman" w:cstheme="minorHAnsi"/>
          <w:b/>
          <w:w w:val="98"/>
          <w:sz w:val="24"/>
        </w:rPr>
      </w:pPr>
      <w:r w:rsidRPr="00C43765">
        <w:rPr>
          <w:rFonts w:eastAsia="Times New Roman" w:cstheme="minorHAnsi"/>
          <w:b/>
          <w:w w:val="98"/>
          <w:sz w:val="24"/>
        </w:rPr>
        <w:t>H373</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Pr>
          <w:rFonts w:eastAsia="Times New Roman" w:cstheme="minorHAnsi"/>
          <w:b/>
          <w:w w:val="98"/>
          <w:sz w:val="24"/>
        </w:rPr>
        <w:t xml:space="preserve"> </w:t>
      </w:r>
      <w:r w:rsidRPr="00C43765">
        <w:rPr>
          <w:rFonts w:eastAsia="Times New Roman" w:cstheme="minorHAnsi"/>
          <w:w w:val="98"/>
          <w:sz w:val="24"/>
        </w:rPr>
        <w:t>Uzun süreli veya tekrarlı maruz kalma sonucu organlarda hasara yol  açabilir</w:t>
      </w:r>
    </w:p>
    <w:p w14:paraId="2795D9DB" w14:textId="77777777" w:rsidR="00C43765" w:rsidRPr="00C43765" w:rsidRDefault="00C43765" w:rsidP="00C43765">
      <w:pPr>
        <w:tabs>
          <w:tab w:val="left" w:pos="1134"/>
        </w:tabs>
        <w:spacing w:after="0" w:line="240" w:lineRule="auto"/>
        <w:ind w:right="697"/>
        <w:rPr>
          <w:rFonts w:eastAsia="Times New Roman" w:cstheme="minorHAnsi"/>
          <w:b/>
          <w:w w:val="98"/>
          <w:sz w:val="24"/>
        </w:rPr>
      </w:pPr>
      <w:r>
        <w:rPr>
          <w:rFonts w:eastAsia="Times New Roman" w:cstheme="minorHAnsi"/>
          <w:b/>
          <w:w w:val="98"/>
          <w:sz w:val="24"/>
        </w:rPr>
        <w:t xml:space="preserve">               </w:t>
      </w:r>
      <w:r w:rsidRPr="00C43765">
        <w:rPr>
          <w:rFonts w:eastAsia="Times New Roman" w:cstheme="minorHAnsi"/>
          <w:b/>
          <w:w w:val="98"/>
          <w:sz w:val="24"/>
        </w:rPr>
        <w:t xml:space="preserve"> H319</w:t>
      </w:r>
      <w:r w:rsidR="002D1D72">
        <w:rPr>
          <w:rFonts w:eastAsia="Times New Roman" w:cstheme="minorHAnsi"/>
          <w:b/>
          <w:w w:val="98"/>
          <w:sz w:val="24"/>
        </w:rPr>
        <w:t xml:space="preserve">           </w:t>
      </w:r>
      <w:proofErr w:type="gramStart"/>
      <w:r w:rsidR="002D1D72">
        <w:rPr>
          <w:rFonts w:eastAsia="Times New Roman" w:cstheme="minorHAnsi"/>
          <w:b/>
          <w:w w:val="98"/>
          <w:sz w:val="24"/>
        </w:rPr>
        <w:t xml:space="preserve">  </w:t>
      </w:r>
      <w:r>
        <w:rPr>
          <w:rFonts w:eastAsia="Times New Roman" w:cstheme="minorHAnsi"/>
          <w:b/>
          <w:w w:val="98"/>
          <w:sz w:val="24"/>
        </w:rPr>
        <w:t>:</w:t>
      </w:r>
      <w:proofErr w:type="gramEnd"/>
      <w:r w:rsidR="002D1D72">
        <w:rPr>
          <w:rFonts w:eastAsia="Times New Roman" w:cstheme="minorHAnsi"/>
          <w:b/>
          <w:w w:val="98"/>
          <w:sz w:val="24"/>
        </w:rPr>
        <w:t xml:space="preserve"> </w:t>
      </w:r>
      <w:r w:rsidR="002D1D72" w:rsidRPr="002D1D72">
        <w:rPr>
          <w:rFonts w:eastAsia="Times New Roman" w:cstheme="minorHAnsi"/>
          <w:w w:val="98"/>
          <w:sz w:val="24"/>
        </w:rPr>
        <w:t>Ciddi göz tahrişine yol açar.</w:t>
      </w:r>
    </w:p>
    <w:p w14:paraId="3AD361D4" w14:textId="77777777" w:rsidR="00C43765" w:rsidRPr="00C43765" w:rsidRDefault="00C43765" w:rsidP="00C43765">
      <w:pPr>
        <w:pStyle w:val="ListeParagraf"/>
        <w:tabs>
          <w:tab w:val="left" w:pos="1134"/>
        </w:tabs>
        <w:spacing w:after="0" w:line="240" w:lineRule="auto"/>
        <w:ind w:left="851" w:right="697"/>
        <w:rPr>
          <w:rFonts w:eastAsia="Times New Roman" w:cstheme="minorHAnsi"/>
          <w:b/>
          <w:w w:val="98"/>
          <w:sz w:val="24"/>
        </w:rPr>
      </w:pPr>
      <w:r w:rsidRPr="00C43765">
        <w:rPr>
          <w:rFonts w:eastAsia="Times New Roman" w:cstheme="minorHAnsi"/>
          <w:b/>
          <w:w w:val="98"/>
          <w:sz w:val="24"/>
        </w:rPr>
        <w:t>H335</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sidR="002D1D72">
        <w:rPr>
          <w:rFonts w:eastAsia="Times New Roman" w:cstheme="minorHAnsi"/>
          <w:b/>
          <w:w w:val="98"/>
          <w:sz w:val="24"/>
        </w:rPr>
        <w:t xml:space="preserve"> </w:t>
      </w:r>
      <w:r w:rsidR="002D1D72" w:rsidRPr="002D1D72">
        <w:rPr>
          <w:rFonts w:eastAsia="Times New Roman" w:cstheme="minorHAnsi"/>
          <w:w w:val="98"/>
          <w:sz w:val="24"/>
        </w:rPr>
        <w:t>Solunum yolu tahrişine yol açabilir.</w:t>
      </w:r>
    </w:p>
    <w:p w14:paraId="5A5CDAFE" w14:textId="77777777" w:rsidR="00C43765" w:rsidRPr="00C43765" w:rsidRDefault="00C43765" w:rsidP="002D1D72">
      <w:pPr>
        <w:pStyle w:val="ListeParagraf"/>
        <w:tabs>
          <w:tab w:val="left" w:pos="1134"/>
        </w:tabs>
        <w:spacing w:after="0" w:line="240" w:lineRule="auto"/>
        <w:ind w:left="2127" w:right="697" w:hanging="1276"/>
        <w:rPr>
          <w:rFonts w:eastAsia="Times New Roman" w:cstheme="minorHAnsi"/>
          <w:b/>
          <w:w w:val="98"/>
          <w:sz w:val="24"/>
        </w:rPr>
      </w:pPr>
      <w:r w:rsidRPr="00C43765">
        <w:rPr>
          <w:rFonts w:eastAsia="Times New Roman" w:cstheme="minorHAnsi"/>
          <w:b/>
          <w:w w:val="98"/>
          <w:sz w:val="24"/>
        </w:rPr>
        <w:t>H334</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sidR="002D1D72">
        <w:rPr>
          <w:rFonts w:eastAsia="Times New Roman" w:cstheme="minorHAnsi"/>
          <w:b/>
          <w:w w:val="98"/>
          <w:sz w:val="24"/>
        </w:rPr>
        <w:t xml:space="preserve"> </w:t>
      </w:r>
      <w:r w:rsidR="002D1D72" w:rsidRPr="002D1D72">
        <w:rPr>
          <w:rFonts w:eastAsia="Times New Roman" w:cstheme="minorHAnsi"/>
          <w:w w:val="98"/>
          <w:sz w:val="24"/>
        </w:rPr>
        <w:t>Solunması halinde nefes alma zorlukları, astım nöbetleri veya alerjiye yol açabilir.</w:t>
      </w:r>
    </w:p>
    <w:p w14:paraId="374A23AE" w14:textId="77777777" w:rsidR="00C43765" w:rsidRPr="00C43765" w:rsidRDefault="00C43765" w:rsidP="00C43765">
      <w:pPr>
        <w:pStyle w:val="ListeParagraf"/>
        <w:tabs>
          <w:tab w:val="left" w:pos="1134"/>
        </w:tabs>
        <w:spacing w:after="0" w:line="240" w:lineRule="auto"/>
        <w:ind w:left="851" w:right="697"/>
        <w:rPr>
          <w:rFonts w:eastAsia="Times New Roman" w:cstheme="minorHAnsi"/>
          <w:b/>
          <w:w w:val="98"/>
          <w:sz w:val="24"/>
        </w:rPr>
      </w:pPr>
      <w:r w:rsidRPr="00C43765">
        <w:rPr>
          <w:rFonts w:eastAsia="Times New Roman" w:cstheme="minorHAnsi"/>
          <w:b/>
          <w:w w:val="98"/>
          <w:sz w:val="24"/>
        </w:rPr>
        <w:t>H317</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sidR="002D1D72">
        <w:rPr>
          <w:rFonts w:eastAsia="Times New Roman" w:cstheme="minorHAnsi"/>
          <w:b/>
          <w:w w:val="98"/>
          <w:sz w:val="24"/>
        </w:rPr>
        <w:t xml:space="preserve"> </w:t>
      </w:r>
      <w:r w:rsidR="002D1D72" w:rsidRPr="002D1D72">
        <w:rPr>
          <w:rFonts w:eastAsia="Times New Roman" w:cstheme="minorHAnsi"/>
          <w:w w:val="98"/>
          <w:sz w:val="24"/>
        </w:rPr>
        <w:t>Alerjik cilt reaksiyonlarına yol açar.</w:t>
      </w:r>
    </w:p>
    <w:p w14:paraId="3247A925" w14:textId="77777777" w:rsidR="00C43765" w:rsidRPr="00DB40F8" w:rsidRDefault="00C43765" w:rsidP="00DB40F8">
      <w:pPr>
        <w:pStyle w:val="ListeParagraf"/>
        <w:tabs>
          <w:tab w:val="left" w:pos="1134"/>
        </w:tabs>
        <w:spacing w:after="0" w:line="240" w:lineRule="auto"/>
        <w:ind w:left="851" w:right="697"/>
        <w:rPr>
          <w:rFonts w:eastAsia="Times New Roman" w:cstheme="minorHAnsi"/>
          <w:b/>
          <w:w w:val="98"/>
          <w:sz w:val="24"/>
        </w:rPr>
      </w:pPr>
    </w:p>
    <w:p w14:paraId="0230CF9B" w14:textId="77777777" w:rsidR="00DB40F8" w:rsidRPr="00DB40F8" w:rsidRDefault="00DB40F8" w:rsidP="00DB40F8">
      <w:pPr>
        <w:pStyle w:val="ListeParagraf"/>
        <w:tabs>
          <w:tab w:val="left" w:pos="1134"/>
        </w:tabs>
        <w:spacing w:after="0" w:line="240" w:lineRule="auto"/>
        <w:ind w:left="851" w:right="697"/>
        <w:rPr>
          <w:rFonts w:eastAsia="Times New Roman" w:cstheme="minorHAnsi"/>
          <w:b/>
          <w:w w:val="98"/>
          <w:sz w:val="24"/>
        </w:rPr>
      </w:pPr>
    </w:p>
    <w:p w14:paraId="259914A6"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r>
        <w:rPr>
          <w:rFonts w:eastAsia="Times New Roman" w:cstheme="minorHAnsi"/>
          <w:b/>
          <w:w w:val="98"/>
          <w:sz w:val="24"/>
        </w:rPr>
        <w:t>Yasal s</w:t>
      </w:r>
      <w:r w:rsidRPr="00DB40F8">
        <w:rPr>
          <w:rFonts w:eastAsia="Times New Roman" w:cstheme="minorHAnsi"/>
          <w:b/>
          <w:w w:val="98"/>
          <w:sz w:val="24"/>
        </w:rPr>
        <w:t>orumluluk reddi</w:t>
      </w:r>
    </w:p>
    <w:p w14:paraId="7CB9E5A4"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Yukarıdaki bilgilerin amacı, ürünleri yalnızca sağlık ve güvenlik gereksinimleri açısından tanımlamaktır.</w:t>
      </w:r>
    </w:p>
    <w:p w14:paraId="02ABC469"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 xml:space="preserve">Bu nedenle verilen bilgiler, belirli özellikleri veya </w:t>
      </w:r>
      <w:proofErr w:type="spellStart"/>
      <w:r w:rsidRPr="00DB40F8">
        <w:rPr>
          <w:rFonts w:ascii="Times New Roman" w:eastAsia="Times New Roman" w:hAnsi="Times New Roman"/>
          <w:i/>
          <w:sz w:val="24"/>
        </w:rPr>
        <w:t>spesifikasyonları</w:t>
      </w:r>
      <w:proofErr w:type="spellEnd"/>
      <w:r w:rsidRPr="00DB40F8">
        <w:rPr>
          <w:rFonts w:ascii="Times New Roman" w:eastAsia="Times New Roman" w:hAnsi="Times New Roman"/>
          <w:i/>
          <w:sz w:val="24"/>
        </w:rPr>
        <w:t xml:space="preserve"> garanti ettiği şeklinde yorumlanmamalıdır.</w:t>
      </w:r>
    </w:p>
    <w:p w14:paraId="129A9F21"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lastRenderedPageBreak/>
        <w:t>Müşteriler, bu tür bilgilerin kendi kullanımları için uygunluğu ve eksiksizliği konusunda kendilerini tatmin etmelidir.</w:t>
      </w:r>
    </w:p>
    <w:p w14:paraId="50D76432"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Bu Güvenlik Bilgi Formunda verilen bilgiler, yayınlandığı tarihte sahip olduğumuz bilgi, inanç ve inançlarımız doğrultusunda doğrudur.</w:t>
      </w:r>
    </w:p>
    <w:p w14:paraId="722BAD46"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Yukarıdaki bilgiler, sadece burada belirtilen spesifik materyal (</w:t>
      </w:r>
      <w:proofErr w:type="spellStart"/>
      <w:r w:rsidRPr="00DB40F8">
        <w:rPr>
          <w:rFonts w:ascii="Times New Roman" w:eastAsia="Times New Roman" w:hAnsi="Times New Roman"/>
          <w:i/>
          <w:sz w:val="24"/>
        </w:rPr>
        <w:t>ler</w:t>
      </w:r>
      <w:proofErr w:type="spellEnd"/>
      <w:r w:rsidRPr="00DB40F8">
        <w:rPr>
          <w:rFonts w:ascii="Times New Roman" w:eastAsia="Times New Roman" w:hAnsi="Times New Roman"/>
          <w:i/>
          <w:sz w:val="24"/>
        </w:rPr>
        <w:t xml:space="preserve">) ile ilgilidir ve herhangi bir başka materyalle veya herhangi bir işlemde kullanılan materyaller için geçerli olmayabilir veya metinde belirtilmediği sürece materyal değiştirilir veya işlenirse geçerli </w:t>
      </w:r>
      <w:proofErr w:type="gramStart"/>
      <w:r w:rsidRPr="00DB40F8">
        <w:rPr>
          <w:rFonts w:ascii="Times New Roman" w:eastAsia="Times New Roman" w:hAnsi="Times New Roman"/>
          <w:i/>
          <w:sz w:val="24"/>
        </w:rPr>
        <w:t>olmayabilir..</w:t>
      </w:r>
      <w:proofErr w:type="gramEnd"/>
    </w:p>
    <w:p w14:paraId="10A351D7" w14:textId="77777777" w:rsidR="00DB40F8" w:rsidRPr="00181041"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u w:val="single"/>
        </w:rPr>
        <w:t>Verilen bilgiler sadece güvenli kullanım, kullanım, işleme, depolama, nakliye, imha ve tahliye için kılavuz olarak tasarlanmıştır ve bir garanti veya kalite şartnamesi olarak görülmemelidir. Bu ürünü kullanırken kontrolümüz dışındaki birçok faktör nedeniyle, kullanımından kaynaklanan herhangi bir yaralanma, kaza, kayıp veya hasar için sorumluluk kabul edemeyiz.</w:t>
      </w:r>
    </w:p>
    <w:p w14:paraId="64875EE0"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384F92F0"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5FC4D9AD"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DDFAF8C"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95E3E57"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F8A5717"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93BCBC6"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6052A2C"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F2F9926" w14:textId="77777777" w:rsidR="00181041" w:rsidRDefault="00181041" w:rsidP="00DB40F8">
      <w:pPr>
        <w:numPr>
          <w:ilvl w:val="0"/>
          <w:numId w:val="24"/>
        </w:numPr>
        <w:tabs>
          <w:tab w:val="left" w:pos="400"/>
        </w:tabs>
        <w:spacing w:after="0" w:line="0" w:lineRule="atLeast"/>
        <w:jc w:val="both"/>
        <w:rPr>
          <w:rFonts w:eastAsia="Times New Roman" w:cstheme="minorHAnsi"/>
          <w:sz w:val="20"/>
          <w:szCs w:val="20"/>
          <w:vertAlign w:val="superscript"/>
        </w:rPr>
      </w:pPr>
    </w:p>
    <w:p w14:paraId="5013255D" w14:textId="77777777" w:rsidR="00DB40F8" w:rsidRPr="00DB40F8" w:rsidRDefault="00DB40F8" w:rsidP="00DB40F8">
      <w:pPr>
        <w:numPr>
          <w:ilvl w:val="0"/>
          <w:numId w:val="24"/>
        </w:numPr>
        <w:tabs>
          <w:tab w:val="left" w:pos="400"/>
        </w:tabs>
        <w:spacing w:after="0" w:line="0" w:lineRule="atLeast"/>
        <w:jc w:val="both"/>
        <w:rPr>
          <w:rFonts w:eastAsia="Times New Roman" w:cstheme="minorHAnsi"/>
          <w:sz w:val="20"/>
          <w:szCs w:val="20"/>
          <w:vertAlign w:val="superscript"/>
        </w:rPr>
      </w:pPr>
      <w:r w:rsidRPr="00DB40F8">
        <w:rPr>
          <w:rFonts w:eastAsia="Times New Roman" w:cstheme="minorHAnsi"/>
          <w:sz w:val="20"/>
          <w:szCs w:val="20"/>
          <w:vertAlign w:val="superscript"/>
        </w:rPr>
        <w:t>1</w:t>
      </w:r>
      <w:r w:rsidRPr="00DB40F8">
        <w:rPr>
          <w:rFonts w:eastAsia="Times New Roman" w:cstheme="minorHAnsi"/>
          <w:sz w:val="20"/>
          <w:szCs w:val="20"/>
        </w:rPr>
        <w:t xml:space="preserve">CLP:Classification </w:t>
      </w:r>
      <w:proofErr w:type="spellStart"/>
      <w:r w:rsidRPr="00DB40F8">
        <w:rPr>
          <w:rFonts w:eastAsia="Times New Roman" w:cstheme="minorHAnsi"/>
          <w:sz w:val="20"/>
          <w:szCs w:val="20"/>
        </w:rPr>
        <w:t>Laballing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and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Packaging</w:t>
      </w:r>
      <w:proofErr w:type="spellEnd"/>
    </w:p>
    <w:p w14:paraId="098D4378" w14:textId="77777777" w:rsidR="00DB40F8" w:rsidRPr="00DB40F8" w:rsidRDefault="00DB40F8" w:rsidP="00DB40F8">
      <w:pPr>
        <w:spacing w:line="15" w:lineRule="exact"/>
        <w:rPr>
          <w:rFonts w:eastAsia="Times New Roman" w:cstheme="minorHAnsi"/>
          <w:sz w:val="20"/>
          <w:szCs w:val="20"/>
          <w:vertAlign w:val="superscript"/>
        </w:rPr>
      </w:pPr>
    </w:p>
    <w:p w14:paraId="0B620E8A"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sidRPr="00DB40F8">
        <w:rPr>
          <w:rFonts w:eastAsia="Times New Roman" w:cstheme="minorHAnsi"/>
          <w:sz w:val="20"/>
          <w:szCs w:val="20"/>
          <w:vertAlign w:val="superscript"/>
        </w:rPr>
        <w:t>2</w:t>
      </w:r>
      <w:r w:rsidRPr="00DB40F8">
        <w:rPr>
          <w:rFonts w:eastAsia="Times New Roman" w:cstheme="minorHAnsi"/>
          <w:sz w:val="20"/>
          <w:szCs w:val="20"/>
        </w:rPr>
        <w:t xml:space="preserve">GHS:Global </w:t>
      </w:r>
      <w:proofErr w:type="spellStart"/>
      <w:r w:rsidRPr="00DB40F8">
        <w:rPr>
          <w:rFonts w:eastAsia="Times New Roman" w:cstheme="minorHAnsi"/>
          <w:sz w:val="20"/>
          <w:szCs w:val="20"/>
        </w:rPr>
        <w:t>Harmonised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System</w:t>
      </w:r>
      <w:proofErr w:type="spellEnd"/>
    </w:p>
    <w:p w14:paraId="4BD48399" w14:textId="77777777" w:rsidR="00DB40F8" w:rsidRPr="00DB40F8" w:rsidRDefault="00DB40F8" w:rsidP="00DB40F8">
      <w:pPr>
        <w:spacing w:line="15" w:lineRule="exact"/>
        <w:rPr>
          <w:rFonts w:eastAsia="Times New Roman" w:cstheme="minorHAnsi"/>
          <w:sz w:val="20"/>
          <w:szCs w:val="20"/>
          <w:vertAlign w:val="superscript"/>
        </w:rPr>
      </w:pPr>
    </w:p>
    <w:p w14:paraId="32C958A7"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3</w:t>
      </w:r>
      <w:r w:rsidRPr="00DB40F8">
        <w:rPr>
          <w:rFonts w:eastAsia="Times New Roman" w:cstheme="minorHAnsi"/>
          <w:sz w:val="20"/>
          <w:szCs w:val="20"/>
        </w:rPr>
        <w:t xml:space="preserve">ADR: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Road</w:t>
      </w:r>
    </w:p>
    <w:p w14:paraId="715AD0DD" w14:textId="77777777" w:rsidR="00DB40F8" w:rsidRPr="00DB40F8" w:rsidRDefault="00DB40F8" w:rsidP="00DB40F8">
      <w:pPr>
        <w:spacing w:line="18" w:lineRule="exact"/>
        <w:rPr>
          <w:rFonts w:eastAsia="Times New Roman" w:cstheme="minorHAnsi"/>
          <w:sz w:val="20"/>
          <w:szCs w:val="20"/>
          <w:vertAlign w:val="superscript"/>
        </w:rPr>
      </w:pPr>
    </w:p>
    <w:p w14:paraId="440B9217"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4</w:t>
      </w:r>
      <w:r w:rsidRPr="00DB40F8">
        <w:rPr>
          <w:rFonts w:eastAsia="Times New Roman" w:cstheme="minorHAnsi"/>
          <w:sz w:val="20"/>
          <w:szCs w:val="20"/>
        </w:rPr>
        <w:t xml:space="preserve">ADR: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Road</w:t>
      </w:r>
    </w:p>
    <w:p w14:paraId="0AF0541A" w14:textId="77777777" w:rsidR="00DB40F8" w:rsidRPr="00DB40F8" w:rsidRDefault="00DB40F8" w:rsidP="00DB40F8">
      <w:pPr>
        <w:spacing w:line="15" w:lineRule="exact"/>
        <w:rPr>
          <w:rFonts w:eastAsia="Times New Roman" w:cstheme="minorHAnsi"/>
          <w:sz w:val="20"/>
          <w:szCs w:val="20"/>
          <w:vertAlign w:val="superscript"/>
        </w:rPr>
      </w:pPr>
    </w:p>
    <w:p w14:paraId="40D71175"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5</w:t>
      </w:r>
      <w:r w:rsidRPr="00DB40F8">
        <w:rPr>
          <w:rFonts w:eastAsia="Times New Roman" w:cstheme="minorHAnsi"/>
          <w:sz w:val="20"/>
          <w:szCs w:val="20"/>
        </w:rPr>
        <w:t xml:space="preserve">RID: </w:t>
      </w:r>
      <w:proofErr w:type="spellStart"/>
      <w:r w:rsidRPr="00DB40F8">
        <w:rPr>
          <w:rFonts w:eastAsia="Times New Roman" w:cstheme="minorHAnsi"/>
          <w:sz w:val="20"/>
          <w:szCs w:val="20"/>
        </w:rPr>
        <w:t>Regulations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Transport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Rail</w:t>
      </w:r>
      <w:proofErr w:type="spellEnd"/>
    </w:p>
    <w:p w14:paraId="15C58F32" w14:textId="77777777" w:rsidR="00DB40F8" w:rsidRPr="00DB40F8" w:rsidRDefault="00DB40F8" w:rsidP="00DB40F8">
      <w:pPr>
        <w:spacing w:line="16" w:lineRule="exact"/>
        <w:rPr>
          <w:rFonts w:eastAsia="Times New Roman" w:cstheme="minorHAnsi"/>
          <w:sz w:val="20"/>
          <w:szCs w:val="20"/>
          <w:vertAlign w:val="superscript"/>
        </w:rPr>
      </w:pPr>
    </w:p>
    <w:p w14:paraId="571334E6"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6</w:t>
      </w:r>
      <w:r w:rsidRPr="00DB40F8">
        <w:rPr>
          <w:rFonts w:eastAsia="Times New Roman" w:cstheme="minorHAnsi"/>
          <w:sz w:val="20"/>
          <w:szCs w:val="20"/>
        </w:rPr>
        <w:t xml:space="preserve">ADNR: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Inland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Waterways</w:t>
      </w:r>
      <w:proofErr w:type="spellEnd"/>
    </w:p>
    <w:p w14:paraId="16E13D30" w14:textId="77777777" w:rsidR="00DB40F8" w:rsidRPr="00DB40F8" w:rsidRDefault="00DB40F8" w:rsidP="00DB40F8">
      <w:pPr>
        <w:spacing w:line="15" w:lineRule="exact"/>
        <w:rPr>
          <w:rFonts w:eastAsia="Times New Roman" w:cstheme="minorHAnsi"/>
          <w:vertAlign w:val="superscript"/>
        </w:rPr>
      </w:pPr>
    </w:p>
    <w:p w14:paraId="59F527E9"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sidRPr="00DB40F8">
        <w:rPr>
          <w:rFonts w:eastAsia="Times New Roman" w:cstheme="minorHAnsi"/>
          <w:vertAlign w:val="superscript"/>
        </w:rPr>
        <w:t>7</w:t>
      </w:r>
      <w:r w:rsidRPr="00DB40F8">
        <w:rPr>
          <w:rFonts w:eastAsia="Times New Roman" w:cstheme="minorHAnsi"/>
        </w:rPr>
        <w:t>IMDG</w:t>
      </w:r>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Maritime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Code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for</w:t>
      </w:r>
      <w:proofErr w:type="spellEnd"/>
      <w:r w:rsidRPr="00DB40F8">
        <w:rPr>
          <w:rFonts w:eastAsia="Times New Roman" w:cstheme="minorHAnsi"/>
          <w:sz w:val="20"/>
          <w:szCs w:val="20"/>
        </w:rPr>
        <w:t xml:space="preserve"> Dangerous </w:t>
      </w:r>
      <w:proofErr w:type="spellStart"/>
      <w:r w:rsidRPr="00DB40F8">
        <w:rPr>
          <w:rFonts w:eastAsia="Times New Roman" w:cstheme="minorHAnsi"/>
          <w:sz w:val="20"/>
          <w:szCs w:val="20"/>
        </w:rPr>
        <w:t>Goods</w:t>
      </w:r>
      <w:proofErr w:type="spellEnd"/>
    </w:p>
    <w:p w14:paraId="2D090ECE" w14:textId="77777777" w:rsidR="00DB40F8" w:rsidRPr="00DB40F8" w:rsidRDefault="00DB40F8" w:rsidP="00DB40F8">
      <w:pPr>
        <w:spacing w:line="18" w:lineRule="exact"/>
        <w:rPr>
          <w:rFonts w:eastAsia="Times New Roman" w:cstheme="minorHAnsi"/>
          <w:sz w:val="20"/>
          <w:szCs w:val="20"/>
          <w:vertAlign w:val="superscript"/>
        </w:rPr>
      </w:pPr>
    </w:p>
    <w:p w14:paraId="4F89C3A9"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8</w:t>
      </w:r>
      <w:r w:rsidRPr="00DB40F8">
        <w:rPr>
          <w:rFonts w:eastAsia="Times New Roman" w:cstheme="minorHAnsi"/>
          <w:sz w:val="20"/>
          <w:szCs w:val="20"/>
        </w:rPr>
        <w:t xml:space="preserve">ICAO: International </w:t>
      </w:r>
      <w:proofErr w:type="spellStart"/>
      <w:r w:rsidRPr="00DB40F8">
        <w:rPr>
          <w:rFonts w:eastAsia="Times New Roman" w:cstheme="minorHAnsi"/>
          <w:sz w:val="20"/>
          <w:szCs w:val="20"/>
        </w:rPr>
        <w:t>Civil</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Aviation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Organization</w:t>
      </w:r>
      <w:proofErr w:type="spellEnd"/>
    </w:p>
    <w:p w14:paraId="73240787" w14:textId="77777777" w:rsidR="00DB40F8" w:rsidRPr="00DB40F8" w:rsidRDefault="00DB40F8" w:rsidP="00DB40F8">
      <w:pPr>
        <w:spacing w:line="15" w:lineRule="exact"/>
        <w:rPr>
          <w:rFonts w:eastAsia="Times New Roman" w:cstheme="minorHAnsi"/>
          <w:sz w:val="20"/>
          <w:szCs w:val="20"/>
          <w:vertAlign w:val="superscript"/>
        </w:rPr>
      </w:pPr>
    </w:p>
    <w:p w14:paraId="4841BDC7" w14:textId="77777777" w:rsidR="00DB40F8" w:rsidRDefault="00DB40F8" w:rsidP="00DB40F8">
      <w:pPr>
        <w:tabs>
          <w:tab w:val="left" w:pos="400"/>
        </w:tabs>
        <w:spacing w:after="0" w:line="181" w:lineRule="auto"/>
        <w:ind w:left="1571"/>
        <w:jc w:val="both"/>
        <w:rPr>
          <w:rFonts w:eastAsia="Times New Roman" w:cstheme="minorHAnsi"/>
          <w:sz w:val="20"/>
          <w:szCs w:val="20"/>
          <w:vertAlign w:val="superscript"/>
        </w:rPr>
      </w:pPr>
      <w:r>
        <w:rPr>
          <w:rFonts w:eastAsia="Times New Roman" w:cstheme="minorHAnsi"/>
          <w:sz w:val="20"/>
          <w:szCs w:val="20"/>
          <w:vertAlign w:val="superscript"/>
        </w:rPr>
        <w:t>9</w:t>
      </w:r>
      <w:r w:rsidRPr="00DB40F8">
        <w:rPr>
          <w:rFonts w:eastAsia="Times New Roman" w:cstheme="minorHAnsi"/>
          <w:sz w:val="20"/>
          <w:szCs w:val="20"/>
        </w:rPr>
        <w:t xml:space="preserve">IATA: International </w:t>
      </w:r>
      <w:proofErr w:type="spellStart"/>
      <w:r w:rsidRPr="00DB40F8">
        <w:rPr>
          <w:rFonts w:eastAsia="Times New Roman" w:cstheme="minorHAnsi"/>
          <w:sz w:val="20"/>
          <w:szCs w:val="20"/>
        </w:rPr>
        <w:t>Air</w:t>
      </w:r>
      <w:proofErr w:type="spellEnd"/>
      <w:r w:rsidRPr="00DB40F8">
        <w:rPr>
          <w:rFonts w:eastAsia="Times New Roman" w:cstheme="minorHAnsi"/>
          <w:sz w:val="20"/>
          <w:szCs w:val="20"/>
        </w:rPr>
        <w:t xml:space="preserve"> Transport </w:t>
      </w:r>
      <w:proofErr w:type="spellStart"/>
      <w:r w:rsidRPr="00DB40F8">
        <w:rPr>
          <w:rFonts w:eastAsia="Times New Roman" w:cstheme="minorHAnsi"/>
          <w:sz w:val="20"/>
          <w:szCs w:val="20"/>
        </w:rPr>
        <w:t>Association</w:t>
      </w:r>
      <w:proofErr w:type="spellEnd"/>
    </w:p>
    <w:p w14:paraId="1D1A5F53" w14:textId="77777777" w:rsidR="00DB40F8" w:rsidRDefault="00DB40F8" w:rsidP="00DB40F8">
      <w:pPr>
        <w:tabs>
          <w:tab w:val="left" w:pos="400"/>
        </w:tabs>
        <w:spacing w:after="0" w:line="181" w:lineRule="auto"/>
        <w:ind w:left="1571"/>
        <w:jc w:val="both"/>
        <w:rPr>
          <w:rFonts w:eastAsia="Times New Roman" w:cstheme="minorHAnsi"/>
          <w:sz w:val="20"/>
          <w:szCs w:val="20"/>
          <w:vertAlign w:val="superscript"/>
        </w:rPr>
      </w:pPr>
    </w:p>
    <w:p w14:paraId="17C7B970" w14:textId="77777777" w:rsidR="00DB40F8" w:rsidRDefault="00DB40F8" w:rsidP="00DB40F8">
      <w:pPr>
        <w:tabs>
          <w:tab w:val="left" w:pos="400"/>
        </w:tabs>
        <w:spacing w:after="0" w:line="181" w:lineRule="auto"/>
        <w:ind w:left="1571"/>
        <w:jc w:val="both"/>
        <w:rPr>
          <w:rFonts w:eastAsia="Times New Roman" w:cstheme="minorHAnsi"/>
          <w:sz w:val="20"/>
          <w:szCs w:val="20"/>
        </w:rPr>
      </w:pPr>
      <w:r>
        <w:rPr>
          <w:rFonts w:eastAsia="Times New Roman" w:cstheme="minorHAnsi"/>
          <w:sz w:val="20"/>
          <w:szCs w:val="20"/>
          <w:vertAlign w:val="superscript"/>
        </w:rPr>
        <w:t>23</w:t>
      </w:r>
      <w:r>
        <w:rPr>
          <w:rFonts w:eastAsia="Times New Roman" w:cstheme="minorHAnsi"/>
          <w:sz w:val="20"/>
          <w:szCs w:val="20"/>
        </w:rPr>
        <w:t xml:space="preserve">TWA: Time </w:t>
      </w:r>
      <w:proofErr w:type="spellStart"/>
      <w:r>
        <w:rPr>
          <w:rFonts w:eastAsia="Times New Roman" w:cstheme="minorHAnsi"/>
          <w:sz w:val="20"/>
          <w:szCs w:val="20"/>
        </w:rPr>
        <w:t>weighted</w:t>
      </w:r>
      <w:proofErr w:type="spellEnd"/>
      <w:r>
        <w:rPr>
          <w:rFonts w:eastAsia="Times New Roman" w:cstheme="minorHAnsi"/>
          <w:sz w:val="20"/>
          <w:szCs w:val="20"/>
        </w:rPr>
        <w:t xml:space="preserve"> </w:t>
      </w:r>
      <w:proofErr w:type="spellStart"/>
      <w:r>
        <w:rPr>
          <w:rFonts w:eastAsia="Times New Roman" w:cstheme="minorHAnsi"/>
          <w:sz w:val="20"/>
          <w:szCs w:val="20"/>
        </w:rPr>
        <w:t>average</w:t>
      </w:r>
      <w:proofErr w:type="spellEnd"/>
    </w:p>
    <w:p w14:paraId="6421BFB3" w14:textId="77777777" w:rsidR="00DB40F8" w:rsidRDefault="00DB40F8" w:rsidP="00DB40F8">
      <w:pPr>
        <w:tabs>
          <w:tab w:val="left" w:pos="400"/>
        </w:tabs>
        <w:spacing w:after="0" w:line="181" w:lineRule="auto"/>
        <w:ind w:left="1571"/>
        <w:jc w:val="both"/>
        <w:rPr>
          <w:rFonts w:eastAsia="Times New Roman" w:cstheme="minorHAnsi"/>
          <w:sz w:val="20"/>
          <w:szCs w:val="20"/>
        </w:rPr>
      </w:pPr>
    </w:p>
    <w:p w14:paraId="7DC410D6" w14:textId="77777777" w:rsidR="00DB40F8" w:rsidRPr="00DB40F8" w:rsidRDefault="00DB40F8" w:rsidP="00DB40F8">
      <w:pPr>
        <w:tabs>
          <w:tab w:val="left" w:pos="400"/>
        </w:tabs>
        <w:spacing w:after="0" w:line="181" w:lineRule="auto"/>
        <w:ind w:left="1571"/>
        <w:jc w:val="both"/>
        <w:rPr>
          <w:rFonts w:eastAsia="Times New Roman" w:cstheme="minorHAnsi"/>
          <w:sz w:val="20"/>
          <w:szCs w:val="20"/>
          <w:vertAlign w:val="superscript"/>
        </w:rPr>
      </w:pPr>
      <w:r w:rsidRPr="00DB40F8">
        <w:rPr>
          <w:rFonts w:eastAsia="Times New Roman" w:cstheme="minorHAnsi"/>
          <w:sz w:val="20"/>
          <w:szCs w:val="20"/>
          <w:vertAlign w:val="superscript"/>
        </w:rPr>
        <w:t>24</w:t>
      </w:r>
      <w:r w:rsidRPr="00DB40F8">
        <w:rPr>
          <w:rFonts w:eastAsia="Times New Roman" w:cstheme="minorHAnsi"/>
          <w:sz w:val="20"/>
          <w:szCs w:val="20"/>
        </w:rPr>
        <w:t xml:space="preserve">PEL: </w:t>
      </w:r>
      <w:proofErr w:type="spellStart"/>
      <w:r w:rsidRPr="00DB40F8">
        <w:rPr>
          <w:rFonts w:eastAsia="Times New Roman" w:cstheme="minorHAnsi"/>
          <w:sz w:val="20"/>
          <w:szCs w:val="20"/>
        </w:rPr>
        <w:t>Permissible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Exposure</w:t>
      </w:r>
      <w:proofErr w:type="spellEnd"/>
      <w:r w:rsidRPr="00DB40F8">
        <w:rPr>
          <w:rFonts w:eastAsia="Times New Roman" w:cstheme="minorHAnsi"/>
          <w:sz w:val="20"/>
          <w:szCs w:val="20"/>
        </w:rPr>
        <w:t xml:space="preserve"> Limit</w:t>
      </w:r>
    </w:p>
    <w:p w14:paraId="65C6E7A3" w14:textId="77777777" w:rsidR="00DB40F8" w:rsidRPr="00DB40F8" w:rsidRDefault="00DB40F8" w:rsidP="00DB40F8">
      <w:pPr>
        <w:pStyle w:val="ListeParagraf"/>
        <w:tabs>
          <w:tab w:val="left" w:pos="1134"/>
        </w:tabs>
        <w:spacing w:after="0" w:line="240" w:lineRule="auto"/>
        <w:ind w:left="851" w:right="697"/>
        <w:rPr>
          <w:rFonts w:eastAsia="Times New Roman" w:cstheme="minorHAnsi"/>
          <w:b/>
          <w:color w:val="000000" w:themeColor="text1"/>
          <w:sz w:val="24"/>
          <w:szCs w:val="24"/>
          <w:lang w:val="en-US"/>
        </w:rPr>
      </w:pPr>
    </w:p>
    <w:sectPr w:rsidR="00DB40F8" w:rsidRPr="00DB40F8" w:rsidSect="007B34E9">
      <w:headerReference w:type="default" r:id="rId13"/>
      <w:footerReference w:type="default" r:id="rId14"/>
      <w:pgSz w:w="11906" w:h="16838"/>
      <w:pgMar w:top="2977" w:right="849" w:bottom="1418" w:left="1134" w:header="14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B7C5" w14:textId="77777777" w:rsidR="004272F8" w:rsidRDefault="004272F8" w:rsidP="007D2E6E">
      <w:pPr>
        <w:spacing w:after="0" w:line="240" w:lineRule="auto"/>
      </w:pPr>
      <w:r>
        <w:separator/>
      </w:r>
    </w:p>
  </w:endnote>
  <w:endnote w:type="continuationSeparator" w:id="0">
    <w:p w14:paraId="7088CD4B" w14:textId="77777777" w:rsidR="004272F8" w:rsidRDefault="004272F8" w:rsidP="007D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ight">
    <w:altName w:val="Times New Roman"/>
    <w:panose1 w:val="00000000000000000000"/>
    <w:charset w:val="00"/>
    <w:family w:val="auto"/>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99A2" w14:textId="40D08579" w:rsidR="008D78B0" w:rsidRDefault="008D78B0">
    <w:pPr>
      <w:pStyle w:val="AltBilgi"/>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7866" w14:textId="77777777" w:rsidR="004272F8" w:rsidRDefault="004272F8" w:rsidP="007D2E6E">
      <w:pPr>
        <w:spacing w:after="0" w:line="240" w:lineRule="auto"/>
      </w:pPr>
      <w:r>
        <w:separator/>
      </w:r>
    </w:p>
  </w:footnote>
  <w:footnote w:type="continuationSeparator" w:id="0">
    <w:p w14:paraId="37A6FA3E" w14:textId="77777777" w:rsidR="004272F8" w:rsidRDefault="004272F8" w:rsidP="007D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113432284"/>
      <w:docPartObj>
        <w:docPartGallery w:val="Page Numbers (Top of Page)"/>
        <w:docPartUnique/>
      </w:docPartObj>
    </w:sdtPr>
    <w:sdtEndPr>
      <w:rPr>
        <w:rFonts w:cstheme="minorHAnsi"/>
        <w:sz w:val="20"/>
        <w:szCs w:val="20"/>
      </w:rPr>
    </w:sdtEndPr>
    <w:sdtContent>
      <w:p w14:paraId="6D8C358B" w14:textId="77777777" w:rsidR="008D78B0" w:rsidRPr="007D2E6E" w:rsidRDefault="008D78B0">
        <w:pPr>
          <w:pStyle w:val="stBilgi"/>
          <w:jc w:val="right"/>
          <w:rPr>
            <w:rFonts w:cstheme="minorHAnsi"/>
            <w:i/>
            <w:sz w:val="20"/>
            <w:szCs w:val="20"/>
          </w:rPr>
        </w:pPr>
        <w:r w:rsidRPr="007D2E6E">
          <w:rPr>
            <w:rFonts w:cstheme="minorHAnsi"/>
            <w:i/>
            <w:sz w:val="20"/>
            <w:szCs w:val="20"/>
          </w:rPr>
          <w:t xml:space="preserve">Sayfa No: </w:t>
        </w:r>
        <w:r w:rsidRPr="007D2E6E">
          <w:rPr>
            <w:rFonts w:ascii="Calibri" w:hAnsi="Calibri" w:cstheme="minorHAnsi"/>
            <w:i/>
            <w:sz w:val="20"/>
            <w:szCs w:val="20"/>
          </w:rPr>
          <w:fldChar w:fldCharType="begin"/>
        </w:r>
        <w:r w:rsidRPr="007D2E6E">
          <w:rPr>
            <w:rFonts w:ascii="Calibri" w:hAnsi="Calibri" w:cstheme="minorHAnsi"/>
            <w:i/>
            <w:sz w:val="20"/>
            <w:szCs w:val="20"/>
          </w:rPr>
          <w:instrText>PAGE   \* MERGEFORMAT</w:instrText>
        </w:r>
        <w:r w:rsidRPr="007D2E6E">
          <w:rPr>
            <w:rFonts w:ascii="Calibri" w:hAnsi="Calibri" w:cstheme="minorHAnsi"/>
            <w:i/>
            <w:sz w:val="20"/>
            <w:szCs w:val="20"/>
          </w:rPr>
          <w:fldChar w:fldCharType="separate"/>
        </w:r>
        <w:r w:rsidR="00A12A76">
          <w:rPr>
            <w:rFonts w:ascii="Calibri" w:hAnsi="Calibri" w:cstheme="minorHAnsi"/>
            <w:i/>
            <w:noProof/>
            <w:sz w:val="20"/>
            <w:szCs w:val="20"/>
          </w:rPr>
          <w:t>10</w:t>
        </w:r>
        <w:r w:rsidRPr="007D2E6E">
          <w:rPr>
            <w:rFonts w:ascii="Calibri" w:hAnsi="Calibri" w:cstheme="minorHAnsi"/>
            <w:i/>
            <w:sz w:val="20"/>
            <w:szCs w:val="20"/>
          </w:rPr>
          <w:fldChar w:fldCharType="end"/>
        </w:r>
        <w:r w:rsidRPr="007D2E6E">
          <w:rPr>
            <w:rFonts w:cstheme="minorHAnsi"/>
            <w:i/>
            <w:sz w:val="20"/>
            <w:szCs w:val="20"/>
          </w:rPr>
          <w:t>/</w:t>
        </w:r>
        <w:r>
          <w:rPr>
            <w:rFonts w:cstheme="minorHAnsi"/>
            <w:i/>
            <w:sz w:val="20"/>
            <w:szCs w:val="20"/>
          </w:rPr>
          <w:t>11</w:t>
        </w:r>
      </w:p>
    </w:sdtContent>
  </w:sdt>
  <w:p w14:paraId="36EEFA5A" w14:textId="668DE533" w:rsidR="008D78B0" w:rsidRPr="00C96571" w:rsidRDefault="00F9595C" w:rsidP="000D1004">
    <w:pPr>
      <w:pStyle w:val="stBilgi"/>
      <w:tabs>
        <w:tab w:val="clear" w:pos="4536"/>
        <w:tab w:val="clear" w:pos="9072"/>
        <w:tab w:val="left" w:pos="3322"/>
      </w:tabs>
      <w:ind w:left="-567"/>
      <w:rPr>
        <w:rFonts w:ascii="Times New Roman" w:hAnsi="Times New Roman" w:cs="Times New Roman"/>
        <w:b/>
        <w:i/>
        <w:sz w:val="40"/>
      </w:rPr>
    </w:pPr>
    <w:r w:rsidRPr="009C66B9">
      <w:rPr>
        <w:rFonts w:ascii="HelveticaNeue-Light" w:hAnsi="HelveticaNeue-Light" w:cs="HelveticaNeue-Light"/>
        <w:noProof/>
        <w:color w:val="9EA0A2"/>
        <w:sz w:val="40"/>
        <w:szCs w:val="40"/>
      </w:rPr>
      <w:drawing>
        <wp:inline distT="0" distB="0" distL="0" distR="0" wp14:anchorId="6C9EBEE0" wp14:editId="210D800D">
          <wp:extent cx="1876425" cy="5619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r w:rsidR="008D78B0">
      <w:rPr>
        <w:noProof/>
        <w:lang w:eastAsia="tr-TR"/>
      </w:rPr>
      <mc:AlternateContent>
        <mc:Choice Requires="wps">
          <w:drawing>
            <wp:anchor distT="0" distB="0" distL="114300" distR="114300" simplePos="0" relativeHeight="251660288" behindDoc="0" locked="0" layoutInCell="1" allowOverlap="1" wp14:anchorId="32D00FB2" wp14:editId="3A5C51F0">
              <wp:simplePos x="0" y="0"/>
              <wp:positionH relativeFrom="page">
                <wp:posOffset>5440680</wp:posOffset>
              </wp:positionH>
              <wp:positionV relativeFrom="paragraph">
                <wp:posOffset>1187450</wp:posOffset>
              </wp:positionV>
              <wp:extent cx="1811020" cy="388620"/>
              <wp:effectExtent l="0" t="0" r="17780" b="11430"/>
              <wp:wrapNone/>
              <wp:docPr id="10" name="Metin Kutusu 10"/>
              <wp:cNvGraphicFramePr/>
              <a:graphic xmlns:a="http://schemas.openxmlformats.org/drawingml/2006/main">
                <a:graphicData uri="http://schemas.microsoft.com/office/word/2010/wordprocessingShape">
                  <wps:wsp>
                    <wps:cNvSpPr txBox="1"/>
                    <wps:spPr>
                      <a:xfrm>
                        <a:off x="0" y="0"/>
                        <a:ext cx="1811020" cy="388620"/>
                      </a:xfrm>
                      <a:prstGeom prst="rect">
                        <a:avLst/>
                      </a:prstGeom>
                      <a:solidFill>
                        <a:schemeClr val="lt1"/>
                      </a:solidFill>
                      <a:ln w="6350">
                        <a:solidFill>
                          <a:schemeClr val="bg1"/>
                        </a:solidFill>
                      </a:ln>
                    </wps:spPr>
                    <wps:txbx>
                      <w:txbxContent>
                        <w:p w14:paraId="4B142496"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Yayın Tarihi</w:t>
                          </w:r>
                          <w:r>
                            <w:rPr>
                              <w:rFonts w:ascii="Times New Roman" w:hAnsi="Times New Roman" w:cs="Times New Roman"/>
                              <w:i/>
                              <w:sz w:val="20"/>
                            </w:rPr>
                            <w:tab/>
                          </w:r>
                          <w:r w:rsidRPr="00627B24">
                            <w:rPr>
                              <w:rFonts w:ascii="Times New Roman" w:hAnsi="Times New Roman" w:cs="Times New Roman"/>
                              <w:i/>
                              <w:sz w:val="20"/>
                            </w:rPr>
                            <w:t>: 30.11.2015</w:t>
                          </w:r>
                        </w:p>
                        <w:p w14:paraId="5ECC6316"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Revizyon Tarihi</w:t>
                          </w:r>
                          <w:r>
                            <w:rPr>
                              <w:rFonts w:ascii="Times New Roman" w:hAnsi="Times New Roman" w:cs="Times New Roman"/>
                              <w:i/>
                              <w:sz w:val="20"/>
                            </w:rPr>
                            <w:tab/>
                          </w:r>
                          <w:r w:rsidRPr="00627B24">
                            <w:rPr>
                              <w:rFonts w:ascii="Times New Roman" w:hAnsi="Times New Roman" w:cs="Times New Roman"/>
                              <w:i/>
                              <w:sz w:val="20"/>
                            </w:rPr>
                            <w:t>: 01.04.2019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00FB2" id="_x0000_t202" coordsize="21600,21600" o:spt="202" path="m,l,21600r21600,l21600,xe">
              <v:stroke joinstyle="miter"/>
              <v:path gradientshapeok="t" o:connecttype="rect"/>
            </v:shapetype>
            <v:shape id="Metin Kutusu 10" o:spid="_x0000_s1026" type="#_x0000_t202" style="position:absolute;left:0;text-align:left;margin-left:428.4pt;margin-top:93.5pt;width:142.6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" fillcolor="white [3201]" strokecolor="white [3212]" strokeweight=".5pt">
              <v:textbox>
                <w:txbxContent>
                  <w:p w14:paraId="4B142496"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Yayın Tarihi</w:t>
                    </w:r>
                    <w:r>
                      <w:rPr>
                        <w:rFonts w:ascii="Times New Roman" w:hAnsi="Times New Roman" w:cs="Times New Roman"/>
                        <w:i/>
                        <w:sz w:val="20"/>
                      </w:rPr>
                      <w:tab/>
                    </w:r>
                    <w:r w:rsidRPr="00627B24">
                      <w:rPr>
                        <w:rFonts w:ascii="Times New Roman" w:hAnsi="Times New Roman" w:cs="Times New Roman"/>
                        <w:i/>
                        <w:sz w:val="20"/>
                      </w:rPr>
                      <w:t>: 30.11.2015</w:t>
                    </w:r>
                  </w:p>
                  <w:p w14:paraId="5ECC6316"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Revizyon Tarihi</w:t>
                    </w:r>
                    <w:r>
                      <w:rPr>
                        <w:rFonts w:ascii="Times New Roman" w:hAnsi="Times New Roman" w:cs="Times New Roman"/>
                        <w:i/>
                        <w:sz w:val="20"/>
                      </w:rPr>
                      <w:tab/>
                    </w:r>
                    <w:r w:rsidRPr="00627B24">
                      <w:rPr>
                        <w:rFonts w:ascii="Times New Roman" w:hAnsi="Times New Roman" w:cs="Times New Roman"/>
                        <w:i/>
                        <w:sz w:val="20"/>
                      </w:rPr>
                      <w:t>: 01.04.2019</w:t>
                    </w:r>
                  </w:p>
                </w:txbxContent>
              </v:textbox>
              <w10:wrap anchorx="page"/>
            </v:shape>
          </w:pict>
        </mc:Fallback>
      </mc:AlternateContent>
    </w:r>
    <w:r w:rsidR="008D78B0">
      <w:rPr>
        <w:noProof/>
        <w:lang w:eastAsia="tr-TR"/>
      </w:rPr>
      <mc:AlternateContent>
        <mc:Choice Requires="wps">
          <w:drawing>
            <wp:anchor distT="0" distB="0" distL="114300" distR="114300" simplePos="0" relativeHeight="251661312" behindDoc="1" locked="0" layoutInCell="1" allowOverlap="1" wp14:anchorId="06C62770" wp14:editId="7AE3A25D">
              <wp:simplePos x="0" y="0"/>
              <wp:positionH relativeFrom="page">
                <wp:posOffset>373380</wp:posOffset>
              </wp:positionH>
              <wp:positionV relativeFrom="paragraph">
                <wp:posOffset>1210310</wp:posOffset>
              </wp:positionV>
              <wp:extent cx="1363980" cy="399415"/>
              <wp:effectExtent l="0" t="0" r="26670" b="19685"/>
              <wp:wrapTight wrapText="bothSides">
                <wp:wrapPolygon edited="0">
                  <wp:start x="0" y="0"/>
                  <wp:lineTo x="0" y="21634"/>
                  <wp:lineTo x="21721" y="21634"/>
                  <wp:lineTo x="21721" y="0"/>
                  <wp:lineTo x="0" y="0"/>
                </wp:wrapPolygon>
              </wp:wrapTight>
              <wp:docPr id="12" name="Metin Kutusu 12"/>
              <wp:cNvGraphicFramePr/>
              <a:graphic xmlns:a="http://schemas.openxmlformats.org/drawingml/2006/main">
                <a:graphicData uri="http://schemas.microsoft.com/office/word/2010/wordprocessingShape">
                  <wps:wsp>
                    <wps:cNvSpPr txBox="1"/>
                    <wps:spPr>
                      <a:xfrm>
                        <a:off x="0" y="0"/>
                        <a:ext cx="1363980" cy="399415"/>
                      </a:xfrm>
                      <a:prstGeom prst="rect">
                        <a:avLst/>
                      </a:prstGeom>
                      <a:solidFill>
                        <a:schemeClr val="lt1"/>
                      </a:solidFill>
                      <a:ln w="6350">
                        <a:solidFill>
                          <a:schemeClr val="bg1"/>
                        </a:solidFill>
                      </a:ln>
                    </wps:spPr>
                    <wps:txbx>
                      <w:txbxContent>
                        <w:p w14:paraId="06834445"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Versiyon</w:t>
                          </w:r>
                          <w:r>
                            <w:rPr>
                              <w:rFonts w:ascii="Times New Roman" w:hAnsi="Times New Roman" w:cs="Times New Roman"/>
                              <w:i/>
                              <w:sz w:val="20"/>
                            </w:rPr>
                            <w:tab/>
                          </w:r>
                          <w:r w:rsidRPr="00627B24">
                            <w:rPr>
                              <w:rFonts w:ascii="Times New Roman" w:hAnsi="Times New Roman" w:cs="Times New Roman"/>
                              <w:i/>
                              <w:sz w:val="20"/>
                            </w:rPr>
                            <w:t xml:space="preserve">: </w:t>
                          </w:r>
                          <w:r>
                            <w:rPr>
                              <w:rFonts w:ascii="Times New Roman" w:hAnsi="Times New Roman" w:cs="Times New Roman"/>
                              <w:i/>
                              <w:sz w:val="20"/>
                            </w:rPr>
                            <w:t>2.0</w:t>
                          </w:r>
                        </w:p>
                        <w:p w14:paraId="74DEBF10"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Form No</w:t>
                          </w:r>
                          <w:r>
                            <w:rPr>
                              <w:rFonts w:ascii="Times New Roman" w:hAnsi="Times New Roman" w:cs="Times New Roman"/>
                              <w:i/>
                              <w:sz w:val="20"/>
                            </w:rPr>
                            <w:tab/>
                          </w:r>
                          <w:r w:rsidRPr="00627B24">
                            <w:rPr>
                              <w:rFonts w:ascii="Times New Roman" w:hAnsi="Times New Roman" w:cs="Times New Roman"/>
                              <w:i/>
                              <w:sz w:val="20"/>
                            </w:rPr>
                            <w:t>:</w:t>
                          </w:r>
                          <w:r>
                            <w:rPr>
                              <w:rFonts w:ascii="Times New Roman" w:hAnsi="Times New Roman" w:cs="Times New Roman"/>
                              <w:i/>
                              <w:sz w:val="20"/>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2770" id="Metin Kutusu 12" o:spid="_x0000_s1027" type="#_x0000_t202" style="position:absolute;left:0;text-align:left;margin-left:29.4pt;margin-top:95.3pt;width:107.4pt;height:3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" fillcolor="white [3201]" strokecolor="white [3212]" strokeweight=".5pt">
              <v:textbox>
                <w:txbxContent>
                  <w:p w14:paraId="06834445"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Versiyon</w:t>
                    </w:r>
                    <w:r>
                      <w:rPr>
                        <w:rFonts w:ascii="Times New Roman" w:hAnsi="Times New Roman" w:cs="Times New Roman"/>
                        <w:i/>
                        <w:sz w:val="20"/>
                      </w:rPr>
                      <w:tab/>
                    </w:r>
                    <w:r w:rsidRPr="00627B24">
                      <w:rPr>
                        <w:rFonts w:ascii="Times New Roman" w:hAnsi="Times New Roman" w:cs="Times New Roman"/>
                        <w:i/>
                        <w:sz w:val="20"/>
                      </w:rPr>
                      <w:t xml:space="preserve">: </w:t>
                    </w:r>
                    <w:r>
                      <w:rPr>
                        <w:rFonts w:ascii="Times New Roman" w:hAnsi="Times New Roman" w:cs="Times New Roman"/>
                        <w:i/>
                        <w:sz w:val="20"/>
                      </w:rPr>
                      <w:t>2.0</w:t>
                    </w:r>
                  </w:p>
                  <w:p w14:paraId="74DEBF10"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Form No</w:t>
                    </w:r>
                    <w:r>
                      <w:rPr>
                        <w:rFonts w:ascii="Times New Roman" w:hAnsi="Times New Roman" w:cs="Times New Roman"/>
                        <w:i/>
                        <w:sz w:val="20"/>
                      </w:rPr>
                      <w:tab/>
                    </w:r>
                    <w:r w:rsidRPr="00627B24">
                      <w:rPr>
                        <w:rFonts w:ascii="Times New Roman" w:hAnsi="Times New Roman" w:cs="Times New Roman"/>
                        <w:i/>
                        <w:sz w:val="20"/>
                      </w:rPr>
                      <w:t>:</w:t>
                    </w:r>
                    <w:r>
                      <w:rPr>
                        <w:rFonts w:ascii="Times New Roman" w:hAnsi="Times New Roman" w:cs="Times New Roman"/>
                        <w:i/>
                        <w:sz w:val="20"/>
                      </w:rPr>
                      <w:t>01</w:t>
                    </w:r>
                  </w:p>
                </w:txbxContent>
              </v:textbox>
              <w10:wrap type="tight" anchorx="page"/>
            </v:shape>
          </w:pict>
        </mc:Fallback>
      </mc:AlternateContent>
    </w:r>
    <w:r w:rsidR="008D78B0">
      <w:rPr>
        <w:noProof/>
        <w:lang w:eastAsia="tr-TR"/>
      </w:rPr>
      <mc:AlternateContent>
        <mc:Choice Requires="wps">
          <w:drawing>
            <wp:anchor distT="0" distB="0" distL="114300" distR="114300" simplePos="0" relativeHeight="251662336" behindDoc="0" locked="0" layoutInCell="1" allowOverlap="1" wp14:anchorId="09D8D036" wp14:editId="5DB855FF">
              <wp:simplePos x="0" y="0"/>
              <wp:positionH relativeFrom="column">
                <wp:posOffset>-452755</wp:posOffset>
              </wp:positionH>
              <wp:positionV relativeFrom="paragraph">
                <wp:posOffset>1570876</wp:posOffset>
              </wp:positionV>
              <wp:extent cx="6955605" cy="0"/>
              <wp:effectExtent l="0" t="0" r="36195" b="19050"/>
              <wp:wrapNone/>
              <wp:docPr id="17" name="Düz Bağlayıcı 17"/>
              <wp:cNvGraphicFramePr/>
              <a:graphic xmlns:a="http://schemas.openxmlformats.org/drawingml/2006/main">
                <a:graphicData uri="http://schemas.microsoft.com/office/word/2010/wordprocessingShape">
                  <wps:wsp>
                    <wps:cNvCnPr/>
                    <wps:spPr>
                      <a:xfrm>
                        <a:off x="0" y="0"/>
                        <a:ext cx="6955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65322D" id="Düz Bağlayıcı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65pt,123.7pt" to="512.0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" strokecolor="black [3200]" strokeweight=".5pt">
              <v:stroke joinstyle="miter"/>
            </v:line>
          </w:pict>
        </mc:Fallback>
      </mc:AlternateContent>
    </w:r>
    <w:r w:rsidR="008D78B0">
      <w:rPr>
        <w:rFonts w:cstheme="minorHAnsi"/>
        <w:i/>
        <w:noProof/>
        <w:sz w:val="20"/>
        <w:szCs w:val="20"/>
        <w:lang w:eastAsia="tr-TR"/>
      </w:rPr>
      <mc:AlternateContent>
        <mc:Choice Requires="wps">
          <w:drawing>
            <wp:anchor distT="0" distB="0" distL="114300" distR="114300" simplePos="0" relativeHeight="251659264" behindDoc="1" locked="0" layoutInCell="1" allowOverlap="1" wp14:anchorId="03C80230" wp14:editId="2B08AA27">
              <wp:simplePos x="0" y="0"/>
              <wp:positionH relativeFrom="column">
                <wp:posOffset>1837676</wp:posOffset>
              </wp:positionH>
              <wp:positionV relativeFrom="paragraph">
                <wp:posOffset>10795</wp:posOffset>
              </wp:positionV>
              <wp:extent cx="3071495" cy="1530350"/>
              <wp:effectExtent l="0" t="0" r="14605" b="12700"/>
              <wp:wrapTight wrapText="bothSides">
                <wp:wrapPolygon edited="0">
                  <wp:start x="0" y="0"/>
                  <wp:lineTo x="0" y="21510"/>
                  <wp:lineTo x="21569" y="21510"/>
                  <wp:lineTo x="21569" y="0"/>
                  <wp:lineTo x="0" y="0"/>
                </wp:wrapPolygon>
              </wp:wrapTight>
              <wp:docPr id="6" name="Metin Kutusu 6"/>
              <wp:cNvGraphicFramePr/>
              <a:graphic xmlns:a="http://schemas.openxmlformats.org/drawingml/2006/main">
                <a:graphicData uri="http://schemas.microsoft.com/office/word/2010/wordprocessingShape">
                  <wps:wsp>
                    <wps:cNvSpPr txBox="1"/>
                    <wps:spPr>
                      <a:xfrm>
                        <a:off x="0" y="0"/>
                        <a:ext cx="3071495" cy="1530350"/>
                      </a:xfrm>
                      <a:prstGeom prst="rect">
                        <a:avLst/>
                      </a:prstGeom>
                      <a:solidFill>
                        <a:schemeClr val="lt1"/>
                      </a:solidFill>
                      <a:ln w="6350">
                        <a:solidFill>
                          <a:schemeClr val="bg1"/>
                        </a:solidFill>
                      </a:ln>
                    </wps:spPr>
                    <wps:txbx>
                      <w:txbxContent>
                        <w:p w14:paraId="7006AC51" w14:textId="77777777" w:rsidR="008D78B0" w:rsidRPr="00627B24" w:rsidRDefault="008D78B0" w:rsidP="00147D53">
                          <w:pPr>
                            <w:jc w:val="center"/>
                            <w:rPr>
                              <w:rFonts w:ascii="High Tower Text" w:hAnsi="High Tower Text"/>
                              <w:b/>
                              <w:i/>
                              <w:sz w:val="44"/>
                            </w:rPr>
                          </w:pPr>
                          <w:r w:rsidRPr="00627B24">
                            <w:rPr>
                              <w:rFonts w:ascii="High Tower Text" w:hAnsi="High Tower Text"/>
                              <w:b/>
                              <w:i/>
                              <w:sz w:val="44"/>
                            </w:rPr>
                            <w:t>Güvenlik Bilgi Formu</w:t>
                          </w:r>
                        </w:p>
                        <w:p w14:paraId="4B0D9D9B" w14:textId="77777777" w:rsidR="008D78B0" w:rsidRDefault="008D78B0" w:rsidP="00147D53">
                          <w:pPr>
                            <w:jc w:val="center"/>
                            <w:rPr>
                              <w:b/>
                              <w:i/>
                              <w:iCs/>
                              <w:sz w:val="24"/>
                              <w:szCs w:val="24"/>
                            </w:rPr>
                          </w:pPr>
                          <w:r w:rsidRPr="00005F8D">
                            <w:rPr>
                              <w:rFonts w:ascii="Times New Roman" w:eastAsia="Times New Roman" w:hAnsi="Times New Roman"/>
                              <w:b/>
                              <w:i/>
                              <w:w w:val="99"/>
                              <w:sz w:val="24"/>
                              <w:szCs w:val="24"/>
                            </w:rPr>
                            <w:t>(</w:t>
                          </w:r>
                          <w:proofErr w:type="spellStart"/>
                          <w:r w:rsidRPr="00005F8D">
                            <w:rPr>
                              <w:rFonts w:ascii="Times New Roman" w:eastAsia="Times New Roman" w:hAnsi="Times New Roman"/>
                              <w:b/>
                              <w:i/>
                              <w:w w:val="99"/>
                              <w:sz w:val="24"/>
                              <w:szCs w:val="24"/>
                            </w:rPr>
                            <w:t>Ec</w:t>
                          </w:r>
                          <w:proofErr w:type="spellEnd"/>
                          <w:r w:rsidRPr="00005F8D">
                            <w:rPr>
                              <w:rFonts w:ascii="Times New Roman" w:eastAsia="Times New Roman" w:hAnsi="Times New Roman"/>
                              <w:b/>
                              <w:i/>
                              <w:w w:val="99"/>
                              <w:sz w:val="24"/>
                              <w:szCs w:val="24"/>
                            </w:rPr>
                            <w:t>) No 1907/2006 (Reach</w:t>
                          </w:r>
                          <w:r>
                            <w:rPr>
                              <w:rFonts w:ascii="Times New Roman" w:eastAsia="Times New Roman" w:hAnsi="Times New Roman"/>
                              <w:b/>
                              <w:i/>
                              <w:w w:val="99"/>
                              <w:sz w:val="24"/>
                              <w:szCs w:val="24"/>
                            </w:rPr>
                            <w:t xml:space="preserve">) </w:t>
                          </w:r>
                          <w:r w:rsidRPr="00005F8D">
                            <w:rPr>
                              <w:rFonts w:ascii="Times New Roman" w:eastAsia="Times New Roman" w:hAnsi="Times New Roman"/>
                              <w:b/>
                              <w:i/>
                              <w:w w:val="99"/>
                              <w:sz w:val="24"/>
                              <w:szCs w:val="24"/>
                            </w:rPr>
                            <w:t>Yönetmeliğe Göre</w:t>
                          </w:r>
                        </w:p>
                        <w:p w14:paraId="646418A6" w14:textId="77777777" w:rsidR="008D78B0" w:rsidRPr="00627B24" w:rsidRDefault="008D78B0" w:rsidP="00147D53">
                          <w:pPr>
                            <w:spacing w:after="0" w:line="240" w:lineRule="auto"/>
                            <w:jc w:val="center"/>
                            <w:rPr>
                              <w:b/>
                              <w:i/>
                              <w:iCs/>
                              <w:sz w:val="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0230" id="Metin Kutusu 6" o:spid="_x0000_s1028" type="#_x0000_t202" style="position:absolute;left:0;text-align:left;margin-left:144.7pt;margin-top:.85pt;width:241.85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" fillcolor="white [3201]" strokecolor="white [3212]" strokeweight=".5pt">
              <v:textbox>
                <w:txbxContent>
                  <w:p w14:paraId="7006AC51" w14:textId="77777777" w:rsidR="008D78B0" w:rsidRPr="00627B24" w:rsidRDefault="008D78B0" w:rsidP="00147D53">
                    <w:pPr>
                      <w:jc w:val="center"/>
                      <w:rPr>
                        <w:rFonts w:ascii="High Tower Text" w:hAnsi="High Tower Text"/>
                        <w:b/>
                        <w:i/>
                        <w:sz w:val="44"/>
                      </w:rPr>
                    </w:pPr>
                    <w:r w:rsidRPr="00627B24">
                      <w:rPr>
                        <w:rFonts w:ascii="High Tower Text" w:hAnsi="High Tower Text"/>
                        <w:b/>
                        <w:i/>
                        <w:sz w:val="44"/>
                      </w:rPr>
                      <w:t>Güvenlik Bilgi Formu</w:t>
                    </w:r>
                  </w:p>
                  <w:p w14:paraId="4B0D9D9B" w14:textId="77777777" w:rsidR="008D78B0" w:rsidRDefault="008D78B0" w:rsidP="00147D53">
                    <w:pPr>
                      <w:jc w:val="center"/>
                      <w:rPr>
                        <w:b/>
                        <w:i/>
                        <w:iCs/>
                        <w:sz w:val="24"/>
                        <w:szCs w:val="24"/>
                      </w:rPr>
                    </w:pPr>
                    <w:r w:rsidRPr="00005F8D">
                      <w:rPr>
                        <w:rFonts w:ascii="Times New Roman" w:eastAsia="Times New Roman" w:hAnsi="Times New Roman"/>
                        <w:b/>
                        <w:i/>
                        <w:w w:val="99"/>
                        <w:sz w:val="24"/>
                        <w:szCs w:val="24"/>
                      </w:rPr>
                      <w:t>(</w:t>
                    </w:r>
                    <w:proofErr w:type="spellStart"/>
                    <w:r w:rsidRPr="00005F8D">
                      <w:rPr>
                        <w:rFonts w:ascii="Times New Roman" w:eastAsia="Times New Roman" w:hAnsi="Times New Roman"/>
                        <w:b/>
                        <w:i/>
                        <w:w w:val="99"/>
                        <w:sz w:val="24"/>
                        <w:szCs w:val="24"/>
                      </w:rPr>
                      <w:t>Ec</w:t>
                    </w:r>
                    <w:proofErr w:type="spellEnd"/>
                    <w:r w:rsidRPr="00005F8D">
                      <w:rPr>
                        <w:rFonts w:ascii="Times New Roman" w:eastAsia="Times New Roman" w:hAnsi="Times New Roman"/>
                        <w:b/>
                        <w:i/>
                        <w:w w:val="99"/>
                        <w:sz w:val="24"/>
                        <w:szCs w:val="24"/>
                      </w:rPr>
                      <w:t>) No 1907/2006 (Reach</w:t>
                    </w:r>
                    <w:r>
                      <w:rPr>
                        <w:rFonts w:ascii="Times New Roman" w:eastAsia="Times New Roman" w:hAnsi="Times New Roman"/>
                        <w:b/>
                        <w:i/>
                        <w:w w:val="99"/>
                        <w:sz w:val="24"/>
                        <w:szCs w:val="24"/>
                      </w:rPr>
                      <w:t xml:space="preserve">) </w:t>
                    </w:r>
                    <w:r w:rsidRPr="00005F8D">
                      <w:rPr>
                        <w:rFonts w:ascii="Times New Roman" w:eastAsia="Times New Roman" w:hAnsi="Times New Roman"/>
                        <w:b/>
                        <w:i/>
                        <w:w w:val="99"/>
                        <w:sz w:val="24"/>
                        <w:szCs w:val="24"/>
                      </w:rPr>
                      <w:t>Yönetmeliğe Göre</w:t>
                    </w:r>
                  </w:p>
                  <w:p w14:paraId="646418A6" w14:textId="77777777" w:rsidR="008D78B0" w:rsidRPr="00627B24" w:rsidRDefault="008D78B0" w:rsidP="00147D53">
                    <w:pPr>
                      <w:spacing w:after="0" w:line="240" w:lineRule="auto"/>
                      <w:jc w:val="center"/>
                      <w:rPr>
                        <w:b/>
                        <w:i/>
                        <w:iCs/>
                        <w:sz w:val="2"/>
                        <w:szCs w:val="24"/>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F2DBA30"/>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257130A2"/>
    <w:lvl w:ilvl="0" w:tplc="FFFFFFFF">
      <w:start w:val="5"/>
      <w:numFmt w:val="decimal"/>
      <w:lvlText w:val="4.1.%1"/>
      <w:lvlJc w:val="left"/>
    </w:lvl>
    <w:lvl w:ilvl="1" w:tplc="FFFFFFFF">
      <w:start w:val="6"/>
      <w:numFmt w:val="decimal"/>
      <w:lvlText w:val="4.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2BBD95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36C6124"/>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721DA316"/>
    <w:lvl w:ilvl="0" w:tplc="FFFFFFFF">
      <w:start w:val="1"/>
      <w:numFmt w:val="decimal"/>
      <w:lvlText w:val="8.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71F32454"/>
    <w:lvl w:ilvl="0" w:tplc="FFFFFFFF">
      <w:start w:val="8"/>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8C46FDCC"/>
    <w:lvl w:ilvl="0" w:tplc="FFFFFFFF">
      <w:start w:val="12"/>
      <w:numFmt w:val="decimal"/>
      <w:lvlText w:val="%1."/>
      <w:lvlJc w:val="left"/>
      <w:rPr>
        <w:b/>
      </w:rPr>
    </w:lvl>
    <w:lvl w:ilvl="1" w:tplc="FFFFFFFF">
      <w:start w:val="1"/>
      <w:numFmt w:val="decimal"/>
      <w:lvlText w:val="1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02901D82"/>
    <w:lvl w:ilvl="0" w:tplc="FFFFFFFF">
      <w:start w:val="13"/>
      <w:numFmt w:val="decimal"/>
      <w:lvlText w:val="%1"/>
      <w:lvlJc w:val="left"/>
    </w:lvl>
    <w:lvl w:ilvl="1" w:tplc="FFFFFFFF">
      <w:start w:val="1"/>
      <w:numFmt w:val="decimal"/>
      <w:lvlText w:val="1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1E7FF520"/>
    <w:lvl w:ilvl="0" w:tplc="FFFFFFFF">
      <w:start w:val="16"/>
      <w:numFmt w:val="decimal"/>
      <w:lvlText w:val="%1."/>
      <w:lvlJc w:val="left"/>
    </w:lvl>
    <w:lvl w:ilvl="1" w:tplc="FFFFFFFF">
      <w:start w:val="1"/>
      <w:numFmt w:val="decimal"/>
      <w:lvlText w:val="16.%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E"/>
    <w:multiLevelType w:val="hybridMultilevel"/>
    <w:tmpl w:val="DEECA6E2"/>
    <w:lvl w:ilvl="0" w:tplc="FFFFFFFF">
      <w:start w:val="3"/>
      <w:numFmt w:val="decimal"/>
      <w:lvlText w:val="16.%1"/>
      <w:lvlJc w:val="left"/>
      <w:rPr>
        <w:b/>
        <w:i/>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0"/>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1"/>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5848B2"/>
    <w:multiLevelType w:val="hybridMultilevel"/>
    <w:tmpl w:val="F732D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5204272"/>
    <w:multiLevelType w:val="hybridMultilevel"/>
    <w:tmpl w:val="0784AB32"/>
    <w:lvl w:ilvl="0" w:tplc="E8C2FDD8">
      <w:start w:val="1"/>
      <w:numFmt w:val="bullet"/>
      <w:lvlText w:val=""/>
      <w:lvlJc w:val="left"/>
      <w:pPr>
        <w:ind w:left="1571" w:hanging="360"/>
      </w:pPr>
      <w:rPr>
        <w:rFonts w:ascii="Symbol" w:hAnsi="Symbol" w:hint="default"/>
        <w:sz w:val="12"/>
        <w:szCs w:val="12"/>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10682722"/>
    <w:multiLevelType w:val="hybridMultilevel"/>
    <w:tmpl w:val="E7843724"/>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15" w15:restartNumberingAfterBreak="0">
    <w:nsid w:val="2087240E"/>
    <w:multiLevelType w:val="hybridMultilevel"/>
    <w:tmpl w:val="D0167154"/>
    <w:lvl w:ilvl="0" w:tplc="7162515C">
      <w:start w:val="1"/>
      <w:numFmt w:val="bullet"/>
      <w:lvlText w:val=""/>
      <w:lvlJc w:val="left"/>
      <w:pPr>
        <w:ind w:left="1571" w:hanging="360"/>
      </w:pPr>
      <w:rPr>
        <w:rFonts w:ascii="Symbol" w:hAnsi="Symbol" w:hint="default"/>
        <w:sz w:val="1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34CB0B11"/>
    <w:multiLevelType w:val="hybridMultilevel"/>
    <w:tmpl w:val="3E243744"/>
    <w:lvl w:ilvl="0" w:tplc="7162515C">
      <w:start w:val="1"/>
      <w:numFmt w:val="bullet"/>
      <w:lvlText w:val=""/>
      <w:lvlJc w:val="left"/>
      <w:pPr>
        <w:ind w:left="2291" w:hanging="360"/>
      </w:pPr>
      <w:rPr>
        <w:rFonts w:ascii="Symbol" w:hAnsi="Symbol" w:hint="default"/>
        <w:sz w:val="10"/>
      </w:rPr>
    </w:lvl>
    <w:lvl w:ilvl="1" w:tplc="7162515C">
      <w:start w:val="1"/>
      <w:numFmt w:val="bullet"/>
      <w:lvlText w:val=""/>
      <w:lvlJc w:val="left"/>
      <w:pPr>
        <w:ind w:left="2291" w:hanging="360"/>
      </w:pPr>
      <w:rPr>
        <w:rFonts w:ascii="Symbol" w:hAnsi="Symbol" w:hint="default"/>
        <w:sz w:val="10"/>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43513510"/>
    <w:multiLevelType w:val="hybridMultilevel"/>
    <w:tmpl w:val="E3F8283C"/>
    <w:lvl w:ilvl="0" w:tplc="7162515C">
      <w:start w:val="1"/>
      <w:numFmt w:val="bullet"/>
      <w:lvlText w:val=""/>
      <w:lvlJc w:val="left"/>
      <w:pPr>
        <w:ind w:left="1440" w:hanging="360"/>
      </w:pPr>
      <w:rPr>
        <w:rFonts w:ascii="Symbol" w:hAnsi="Symbol" w:hint="default"/>
        <w:sz w:val="1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C372711"/>
    <w:multiLevelType w:val="hybridMultilevel"/>
    <w:tmpl w:val="FDA2FC20"/>
    <w:lvl w:ilvl="0" w:tplc="7162515C">
      <w:start w:val="1"/>
      <w:numFmt w:val="bullet"/>
      <w:lvlText w:val=""/>
      <w:lvlJc w:val="left"/>
      <w:pPr>
        <w:ind w:left="1571" w:hanging="360"/>
      </w:pPr>
      <w:rPr>
        <w:rFonts w:ascii="Symbol" w:hAnsi="Symbol" w:hint="default"/>
        <w:sz w:val="1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9" w15:restartNumberingAfterBreak="0">
    <w:nsid w:val="4FFD582B"/>
    <w:multiLevelType w:val="hybridMultilevel"/>
    <w:tmpl w:val="55D42D20"/>
    <w:lvl w:ilvl="0" w:tplc="E8C2FDD8">
      <w:start w:val="1"/>
      <w:numFmt w:val="bullet"/>
      <w:lvlText w:val=""/>
      <w:lvlJc w:val="left"/>
      <w:pPr>
        <w:ind w:left="1713" w:hanging="360"/>
      </w:pPr>
      <w:rPr>
        <w:rFonts w:ascii="Symbol" w:hAnsi="Symbol" w:hint="default"/>
        <w:sz w:val="12"/>
        <w:szCs w:val="12"/>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0" w15:restartNumberingAfterBreak="0">
    <w:nsid w:val="53593901"/>
    <w:multiLevelType w:val="multilevel"/>
    <w:tmpl w:val="F104EDE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3856589"/>
    <w:multiLevelType w:val="hybridMultilevel"/>
    <w:tmpl w:val="34B8BE58"/>
    <w:lvl w:ilvl="0" w:tplc="E8C2FDD8">
      <w:start w:val="1"/>
      <w:numFmt w:val="bullet"/>
      <w:lvlText w:val=""/>
      <w:lvlJc w:val="left"/>
      <w:pPr>
        <w:ind w:left="2564" w:hanging="360"/>
      </w:pPr>
      <w:rPr>
        <w:rFonts w:ascii="Symbol" w:hAnsi="Symbol" w:hint="default"/>
        <w:sz w:val="12"/>
        <w:szCs w:val="12"/>
      </w:rPr>
    </w:lvl>
    <w:lvl w:ilvl="1" w:tplc="E8C2FDD8">
      <w:start w:val="1"/>
      <w:numFmt w:val="bullet"/>
      <w:lvlText w:val=""/>
      <w:lvlJc w:val="left"/>
      <w:pPr>
        <w:ind w:left="2433" w:hanging="360"/>
      </w:pPr>
      <w:rPr>
        <w:rFonts w:ascii="Symbol" w:hAnsi="Symbol" w:hint="default"/>
        <w:sz w:val="12"/>
        <w:szCs w:val="12"/>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2" w15:restartNumberingAfterBreak="0">
    <w:nsid w:val="55ED34ED"/>
    <w:multiLevelType w:val="hybridMultilevel"/>
    <w:tmpl w:val="1E3087BC"/>
    <w:lvl w:ilvl="0" w:tplc="1B4211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4F3781"/>
    <w:multiLevelType w:val="hybridMultilevel"/>
    <w:tmpl w:val="79DA3036"/>
    <w:lvl w:ilvl="0" w:tplc="E8C2FDD8">
      <w:start w:val="1"/>
      <w:numFmt w:val="bullet"/>
      <w:lvlText w:val=""/>
      <w:lvlJc w:val="left"/>
      <w:pPr>
        <w:ind w:left="1571" w:hanging="360"/>
      </w:pPr>
      <w:rPr>
        <w:rFonts w:ascii="Symbol" w:hAnsi="Symbol" w:hint="default"/>
        <w:sz w:val="12"/>
        <w:szCs w:val="12"/>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4" w15:restartNumberingAfterBreak="0">
    <w:nsid w:val="58130FD0"/>
    <w:multiLevelType w:val="hybridMultilevel"/>
    <w:tmpl w:val="76C86538"/>
    <w:lvl w:ilvl="0" w:tplc="BF20BD16">
      <w:numFmt w:val="bullet"/>
      <w:lvlText w:val=""/>
      <w:lvlJc w:val="left"/>
      <w:pPr>
        <w:ind w:left="720" w:hanging="360"/>
      </w:pPr>
      <w:rPr>
        <w:rFonts w:ascii="Wingdings" w:eastAsia="Times New Roman" w:hAnsi="Wingdings"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AF32B2"/>
    <w:multiLevelType w:val="hybridMultilevel"/>
    <w:tmpl w:val="1CE28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812B43"/>
    <w:multiLevelType w:val="multilevel"/>
    <w:tmpl w:val="DD1C1FAA"/>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asciiTheme="minorHAnsi" w:hAnsiTheme="minorHAnsi" w:cstheme="minorHAnsi" w:hint="default"/>
        <w:b/>
        <w:sz w:val="24"/>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abstractNumId w:val="12"/>
  </w:num>
  <w:num w:numId="2">
    <w:abstractNumId w:val="14"/>
  </w:num>
  <w:num w:numId="3">
    <w:abstractNumId w:val="22"/>
  </w:num>
  <w:num w:numId="4">
    <w:abstractNumId w:val="26"/>
  </w:num>
  <w:num w:numId="5">
    <w:abstractNumId w:val="20"/>
  </w:num>
  <w:num w:numId="6">
    <w:abstractNumId w:val="0"/>
  </w:num>
  <w:num w:numId="7">
    <w:abstractNumId w:val="1"/>
  </w:num>
  <w:num w:numId="8">
    <w:abstractNumId w:val="2"/>
  </w:num>
  <w:num w:numId="9">
    <w:abstractNumId w:val="3"/>
  </w:num>
  <w:num w:numId="10">
    <w:abstractNumId w:val="17"/>
  </w:num>
  <w:num w:numId="11">
    <w:abstractNumId w:val="4"/>
  </w:num>
  <w:num w:numId="12">
    <w:abstractNumId w:val="5"/>
  </w:num>
  <w:num w:numId="13">
    <w:abstractNumId w:val="6"/>
  </w:num>
  <w:num w:numId="14">
    <w:abstractNumId w:val="16"/>
  </w:num>
  <w:num w:numId="15">
    <w:abstractNumId w:val="7"/>
  </w:num>
  <w:num w:numId="16">
    <w:abstractNumId w:val="18"/>
  </w:num>
  <w:num w:numId="17">
    <w:abstractNumId w:val="15"/>
  </w:num>
  <w:num w:numId="18">
    <w:abstractNumId w:val="25"/>
  </w:num>
  <w:num w:numId="19">
    <w:abstractNumId w:val="23"/>
  </w:num>
  <w:num w:numId="20">
    <w:abstractNumId w:val="21"/>
  </w:num>
  <w:num w:numId="21">
    <w:abstractNumId w:val="8"/>
  </w:num>
  <w:num w:numId="22">
    <w:abstractNumId w:val="19"/>
  </w:num>
  <w:num w:numId="23">
    <w:abstractNumId w:val="9"/>
  </w:num>
  <w:num w:numId="24">
    <w:abstractNumId w:val="13"/>
  </w:num>
  <w:num w:numId="25">
    <w:abstractNumId w:val="10"/>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6E"/>
    <w:rsid w:val="00070BD3"/>
    <w:rsid w:val="00081705"/>
    <w:rsid w:val="00091AC0"/>
    <w:rsid w:val="000A4331"/>
    <w:rsid w:val="000A661B"/>
    <w:rsid w:val="000C62CA"/>
    <w:rsid w:val="000D1004"/>
    <w:rsid w:val="000D750D"/>
    <w:rsid w:val="00124A34"/>
    <w:rsid w:val="00147D53"/>
    <w:rsid w:val="0017392E"/>
    <w:rsid w:val="00181041"/>
    <w:rsid w:val="00184059"/>
    <w:rsid w:val="001A15BD"/>
    <w:rsid w:val="001E5576"/>
    <w:rsid w:val="00264D60"/>
    <w:rsid w:val="002876BA"/>
    <w:rsid w:val="002A430B"/>
    <w:rsid w:val="002D1D72"/>
    <w:rsid w:val="002E0FE5"/>
    <w:rsid w:val="003415BF"/>
    <w:rsid w:val="003B5FE6"/>
    <w:rsid w:val="003D7AC7"/>
    <w:rsid w:val="004272F8"/>
    <w:rsid w:val="00453682"/>
    <w:rsid w:val="0048624C"/>
    <w:rsid w:val="004A7995"/>
    <w:rsid w:val="004B5F24"/>
    <w:rsid w:val="004B7558"/>
    <w:rsid w:val="004D46FF"/>
    <w:rsid w:val="004F443E"/>
    <w:rsid w:val="0053126C"/>
    <w:rsid w:val="0053648A"/>
    <w:rsid w:val="00542489"/>
    <w:rsid w:val="005564CE"/>
    <w:rsid w:val="00572F1C"/>
    <w:rsid w:val="00582518"/>
    <w:rsid w:val="005E3D1D"/>
    <w:rsid w:val="005F253C"/>
    <w:rsid w:val="00627B24"/>
    <w:rsid w:val="006605AA"/>
    <w:rsid w:val="00687719"/>
    <w:rsid w:val="00695543"/>
    <w:rsid w:val="006E3039"/>
    <w:rsid w:val="00725033"/>
    <w:rsid w:val="00733FA3"/>
    <w:rsid w:val="00763182"/>
    <w:rsid w:val="00764123"/>
    <w:rsid w:val="007651FE"/>
    <w:rsid w:val="00774CD9"/>
    <w:rsid w:val="00786B00"/>
    <w:rsid w:val="007B34E9"/>
    <w:rsid w:val="007D2E6E"/>
    <w:rsid w:val="007D4290"/>
    <w:rsid w:val="007E76CC"/>
    <w:rsid w:val="00812A8D"/>
    <w:rsid w:val="00830B67"/>
    <w:rsid w:val="00830D76"/>
    <w:rsid w:val="0089248C"/>
    <w:rsid w:val="008973EE"/>
    <w:rsid w:val="008A0A4D"/>
    <w:rsid w:val="008B0C19"/>
    <w:rsid w:val="008D78B0"/>
    <w:rsid w:val="009621CA"/>
    <w:rsid w:val="00975A21"/>
    <w:rsid w:val="0097749A"/>
    <w:rsid w:val="009A0134"/>
    <w:rsid w:val="009D5A56"/>
    <w:rsid w:val="009E63DE"/>
    <w:rsid w:val="00A01474"/>
    <w:rsid w:val="00A12A76"/>
    <w:rsid w:val="00A33050"/>
    <w:rsid w:val="00A641FC"/>
    <w:rsid w:val="00AA1A77"/>
    <w:rsid w:val="00AC02F4"/>
    <w:rsid w:val="00AD0409"/>
    <w:rsid w:val="00AE7FBA"/>
    <w:rsid w:val="00B01D4A"/>
    <w:rsid w:val="00B132B7"/>
    <w:rsid w:val="00B27C16"/>
    <w:rsid w:val="00B35912"/>
    <w:rsid w:val="00B4530F"/>
    <w:rsid w:val="00B46D73"/>
    <w:rsid w:val="00B7302E"/>
    <w:rsid w:val="00B85530"/>
    <w:rsid w:val="00BC55F7"/>
    <w:rsid w:val="00C01295"/>
    <w:rsid w:val="00C43765"/>
    <w:rsid w:val="00C6586E"/>
    <w:rsid w:val="00C96571"/>
    <w:rsid w:val="00CD13FB"/>
    <w:rsid w:val="00CE02C8"/>
    <w:rsid w:val="00D117D5"/>
    <w:rsid w:val="00D15D85"/>
    <w:rsid w:val="00D26CC4"/>
    <w:rsid w:val="00D35970"/>
    <w:rsid w:val="00D47788"/>
    <w:rsid w:val="00D706A3"/>
    <w:rsid w:val="00D85051"/>
    <w:rsid w:val="00DA6E05"/>
    <w:rsid w:val="00DB40F8"/>
    <w:rsid w:val="00DC5469"/>
    <w:rsid w:val="00E01E35"/>
    <w:rsid w:val="00E409BF"/>
    <w:rsid w:val="00E64C4F"/>
    <w:rsid w:val="00ED5543"/>
    <w:rsid w:val="00EE31F7"/>
    <w:rsid w:val="00F162F6"/>
    <w:rsid w:val="00F30F9B"/>
    <w:rsid w:val="00F42D17"/>
    <w:rsid w:val="00F75578"/>
    <w:rsid w:val="00F9595C"/>
    <w:rsid w:val="00FB2A5D"/>
    <w:rsid w:val="00FC0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607E4"/>
  <w15:chartTrackingRefBased/>
  <w15:docId w15:val="{00105A92-3323-498C-87E6-78E587B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6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830D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2E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E6E"/>
  </w:style>
  <w:style w:type="paragraph" w:styleId="AltBilgi">
    <w:name w:val="footer"/>
    <w:basedOn w:val="Normal"/>
    <w:link w:val="AltBilgiChar"/>
    <w:uiPriority w:val="99"/>
    <w:unhideWhenUsed/>
    <w:rsid w:val="007D2E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E6E"/>
  </w:style>
  <w:style w:type="character" w:styleId="YerTutucuMetni">
    <w:name w:val="Placeholder Text"/>
    <w:basedOn w:val="VarsaylanParagrafYazTipi"/>
    <w:uiPriority w:val="99"/>
    <w:semiHidden/>
    <w:rsid w:val="007D2E6E"/>
    <w:rPr>
      <w:color w:val="808080"/>
    </w:rPr>
  </w:style>
  <w:style w:type="paragraph" w:styleId="ListeParagraf">
    <w:name w:val="List Paragraph"/>
    <w:basedOn w:val="Normal"/>
    <w:uiPriority w:val="34"/>
    <w:qFormat/>
    <w:rsid w:val="000D1004"/>
    <w:pPr>
      <w:ind w:left="720"/>
      <w:contextualSpacing/>
    </w:pPr>
  </w:style>
  <w:style w:type="character" w:styleId="Kpr">
    <w:name w:val="Hyperlink"/>
    <w:basedOn w:val="VarsaylanParagrafYazTipi"/>
    <w:uiPriority w:val="99"/>
    <w:unhideWhenUsed/>
    <w:rsid w:val="00F42D17"/>
    <w:rPr>
      <w:color w:val="0563C1" w:themeColor="hyperlink"/>
      <w:u w:val="single"/>
    </w:rPr>
  </w:style>
  <w:style w:type="paragraph" w:customStyle="1" w:styleId="Default">
    <w:name w:val="Default"/>
    <w:rsid w:val="00F42D17"/>
    <w:pPr>
      <w:autoSpaceDE w:val="0"/>
      <w:autoSpaceDN w:val="0"/>
      <w:adjustRightInd w:val="0"/>
      <w:spacing w:after="0" w:line="240" w:lineRule="auto"/>
    </w:pPr>
    <w:rPr>
      <w:rFonts w:ascii="Arial Unicode MS" w:hAnsi="Arial Unicode MS" w:cs="Arial Unicode MS"/>
      <w:color w:val="000000"/>
      <w:sz w:val="24"/>
      <w:szCs w:val="24"/>
    </w:rPr>
  </w:style>
  <w:style w:type="paragraph" w:styleId="BalonMetni">
    <w:name w:val="Balloon Text"/>
    <w:basedOn w:val="Normal"/>
    <w:link w:val="BalonMetniChar"/>
    <w:uiPriority w:val="99"/>
    <w:semiHidden/>
    <w:unhideWhenUsed/>
    <w:rsid w:val="00E64C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C4F"/>
    <w:rPr>
      <w:rFonts w:ascii="Segoe UI" w:hAnsi="Segoe UI" w:cs="Segoe UI"/>
      <w:sz w:val="18"/>
      <w:szCs w:val="18"/>
    </w:rPr>
  </w:style>
  <w:style w:type="table" w:styleId="TabloKlavuzu">
    <w:name w:val="Table Grid"/>
    <w:basedOn w:val="NormalTablo"/>
    <w:uiPriority w:val="39"/>
    <w:rsid w:val="00E6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830D76"/>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5564CE"/>
    <w:rPr>
      <w:rFonts w:asciiTheme="majorHAnsi" w:eastAsiaTheme="majorEastAsia" w:hAnsiTheme="majorHAnsi" w:cstheme="majorBidi"/>
      <w:color w:val="2E74B5" w:themeColor="accent1" w:themeShade="BF"/>
      <w:sz w:val="32"/>
      <w:szCs w:val="32"/>
    </w:rPr>
  </w:style>
  <w:style w:type="character" w:styleId="zlenenKpr">
    <w:name w:val="FollowedHyperlink"/>
    <w:basedOn w:val="VarsaylanParagrafYazTipi"/>
    <w:uiPriority w:val="99"/>
    <w:semiHidden/>
    <w:unhideWhenUsed/>
    <w:rsid w:val="00A33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5359">
      <w:bodyDiv w:val="1"/>
      <w:marLeft w:val="0"/>
      <w:marRight w:val="0"/>
      <w:marTop w:val="0"/>
      <w:marBottom w:val="0"/>
      <w:divBdr>
        <w:top w:val="none" w:sz="0" w:space="0" w:color="auto"/>
        <w:left w:val="none" w:sz="0" w:space="0" w:color="auto"/>
        <w:bottom w:val="none" w:sz="0" w:space="0" w:color="auto"/>
        <w:right w:val="none" w:sz="0" w:space="0" w:color="auto"/>
      </w:divBdr>
    </w:div>
    <w:div w:id="16919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B64F6C-5DCF-4B13-8565-DC7502D1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2660</Words>
  <Characters>15168</Characters>
  <Application>Microsoft Office Word</Application>
  <DocSecurity>4</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Demir</dc:creator>
  <cp:keywords/>
  <dc:description/>
  <cp:lastModifiedBy>Özge Namlı Tuğsel</cp:lastModifiedBy>
  <cp:revision>2</cp:revision>
  <cp:lastPrinted>2019-04-14T09:30:00Z</cp:lastPrinted>
  <dcterms:created xsi:type="dcterms:W3CDTF">2021-05-26T12:16:00Z</dcterms:created>
  <dcterms:modified xsi:type="dcterms:W3CDTF">2021-05-26T12:16:00Z</dcterms:modified>
</cp:coreProperties>
</file>